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5C" w:rsidRPr="00A149A8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ПРОЕКТНАЯ  ДЕКЛАРАЦИЯ</w:t>
      </w:r>
    </w:p>
    <w:p w:rsidR="00E52D6F" w:rsidRDefault="00540F5C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«</w:t>
      </w:r>
      <w:r w:rsidR="00B9444A">
        <w:rPr>
          <w:rFonts w:ascii="Times New Roman" w:eastAsia="Times New Roman" w:hAnsi="Times New Roman" w:cs="Times New Roman"/>
          <w:b/>
          <w:lang w:eastAsia="ru-RU"/>
        </w:rPr>
        <w:t xml:space="preserve">Многоквартирный жилой </w:t>
      </w:r>
      <w:r w:rsidR="00BD05EA">
        <w:rPr>
          <w:rFonts w:ascii="Times New Roman" w:eastAsia="Times New Roman" w:hAnsi="Times New Roman" w:cs="Times New Roman"/>
          <w:b/>
          <w:lang w:eastAsia="ru-RU"/>
        </w:rPr>
        <w:t xml:space="preserve">комплекс </w:t>
      </w:r>
      <w:r w:rsidR="0083152A">
        <w:rPr>
          <w:rFonts w:ascii="Times New Roman" w:eastAsia="Times New Roman" w:hAnsi="Times New Roman" w:cs="Times New Roman"/>
          <w:b/>
          <w:lang w:eastAsia="ru-RU"/>
        </w:rPr>
        <w:t xml:space="preserve">с </w:t>
      </w:r>
      <w:r w:rsidR="00BD05EA">
        <w:rPr>
          <w:rFonts w:ascii="Times New Roman" w:eastAsia="Times New Roman" w:hAnsi="Times New Roman" w:cs="Times New Roman"/>
          <w:b/>
          <w:lang w:eastAsia="ru-RU"/>
        </w:rPr>
        <w:t xml:space="preserve">офисными помещениями по ул.Ключевская </w:t>
      </w:r>
    </w:p>
    <w:p w:rsidR="00540F5C" w:rsidRPr="00A149A8" w:rsidRDefault="00BD05EA" w:rsidP="0054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Октябрьского района г.Улан-Удэ. </w:t>
      </w:r>
      <w:r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="00E52D6F">
        <w:rPr>
          <w:rFonts w:ascii="Times New Roman" w:eastAsia="Times New Roman" w:hAnsi="Times New Roman" w:cs="Times New Roman"/>
          <w:b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этап строительства</w:t>
      </w:r>
      <w:r w:rsidR="00E52D6F">
        <w:rPr>
          <w:rFonts w:ascii="Times New Roman" w:eastAsia="Times New Roman" w:hAnsi="Times New Roman" w:cs="Times New Roman"/>
          <w:b/>
          <w:lang w:eastAsia="ru-RU"/>
        </w:rPr>
        <w:t>. Блок Д</w:t>
      </w:r>
      <w:r w:rsidR="00540F5C" w:rsidRPr="00A149A8"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40F5C" w:rsidRPr="00A149A8" w:rsidRDefault="00540F5C" w:rsidP="00540F5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Информация о застройщике:</w:t>
      </w:r>
    </w:p>
    <w:p w:rsidR="00540F5C" w:rsidRPr="00A149A8" w:rsidRDefault="00540F5C" w:rsidP="00B31503">
      <w:pPr>
        <w:numPr>
          <w:ilvl w:val="1"/>
          <w:numId w:val="1"/>
        </w:numPr>
        <w:tabs>
          <w:tab w:val="clear" w:pos="540"/>
          <w:tab w:val="num" w:pos="426"/>
        </w:tabs>
        <w:spacing w:after="0" w:line="240" w:lineRule="auto"/>
        <w:ind w:hanging="540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Фирменное наименование </w:t>
      </w:r>
      <w:r w:rsidRPr="00A149A8">
        <w:rPr>
          <w:rFonts w:ascii="Times New Roman" w:eastAsia="Times New Roman" w:hAnsi="Times New Roman" w:cs="Times New Roman"/>
          <w:lang w:eastAsia="ru-RU"/>
        </w:rPr>
        <w:t>полное: Общество  с  ограниченной ответственностью «Бест плюс», сокращенное: ООО «Бест плюс»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1.2. Место нахождения: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 юридический адрес: 670033, Республика Бурятия, г.Улан-Удэ, Пищевая, д.19; фактический адрес: </w:t>
      </w:r>
      <w:smartTag w:uri="urn:schemas-microsoft-com:office:smarttags" w:element="metricconverter">
        <w:smartTagPr>
          <w:attr w:name="ProductID" w:val="670033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670033,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ул.Пищевая, д.19; </w:t>
      </w:r>
      <w:smartTag w:uri="urn:schemas-microsoft-com:office:smarttags" w:element="metricconverter">
        <w:smartTagPr>
          <w:attr w:name="ProductID" w:val="670000, г"/>
        </w:smartTagPr>
        <w:r w:rsidRPr="00A149A8">
          <w:rPr>
            <w:rFonts w:ascii="Times New Roman" w:eastAsia="Times New Roman" w:hAnsi="Times New Roman" w:cs="Times New Roman"/>
            <w:lang w:eastAsia="ru-RU"/>
          </w:rPr>
          <w:t>670000, г</w:t>
        </w:r>
      </w:smartTag>
      <w:r w:rsidRPr="00A149A8">
        <w:rPr>
          <w:rFonts w:ascii="Times New Roman" w:eastAsia="Times New Roman" w:hAnsi="Times New Roman" w:cs="Times New Roman"/>
          <w:lang w:eastAsia="ru-RU"/>
        </w:rPr>
        <w:t xml:space="preserve">.Улан-Удэ, ул.Каландаришвили, д.27А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1.3.  Режим работы застройщика, контактная информация: </w:t>
      </w:r>
      <w:r w:rsidR="00026E7B" w:rsidRPr="00026E7B">
        <w:rPr>
          <w:rFonts w:ascii="Times New Roman" w:eastAsia="Times New Roman" w:hAnsi="Times New Roman" w:cs="Times New Roman"/>
          <w:lang w:eastAsia="ru-RU"/>
        </w:rPr>
        <w:t>г.Улан-Удэ,</w:t>
      </w:r>
      <w:r w:rsidR="00026E7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>ул.Пищевая, д.19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 -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с 9-00 до 18-00 ежедневно, кроме субботы и воскресения, обед с 12-00 до 13-00; тел/факс 42-50-16, 42-80-44, </w:t>
      </w:r>
      <w:r w:rsidR="00026E7B">
        <w:rPr>
          <w:rFonts w:ascii="Times New Roman" w:eastAsia="Times New Roman" w:hAnsi="Times New Roman" w:cs="Times New Roman"/>
          <w:lang w:eastAsia="ru-RU"/>
        </w:rPr>
        <w:t xml:space="preserve">г.Улан-Удэ, </w:t>
      </w:r>
      <w:r w:rsidRPr="00A149A8">
        <w:rPr>
          <w:rFonts w:ascii="Times New Roman" w:eastAsia="Times New Roman" w:hAnsi="Times New Roman" w:cs="Times New Roman"/>
          <w:lang w:eastAsia="ru-RU"/>
        </w:rPr>
        <w:t>ул.Каландаришвили, д.27А - с 9-00 до 18-00 в будни, в субботу с 10-00 до</w:t>
      </w:r>
      <w:r w:rsidR="00397FE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17-00, тел.22-10-60, 22-10-40; электронная почта: </w:t>
      </w:r>
      <w:r w:rsidRPr="00A149A8">
        <w:rPr>
          <w:rFonts w:ascii="Times New Roman" w:eastAsia="Times New Roman" w:hAnsi="Times New Roman" w:cs="Times New Roman"/>
          <w:lang w:val="en-US" w:eastAsia="ru-RU"/>
        </w:rPr>
        <w:t>best</w:t>
      </w:r>
      <w:r w:rsidRPr="00A149A8">
        <w:rPr>
          <w:rFonts w:ascii="Times New Roman" w:eastAsia="Times New Roman" w:hAnsi="Times New Roman" w:cs="Times New Roman"/>
          <w:lang w:eastAsia="ru-RU"/>
        </w:rPr>
        <w:t>-</w:t>
      </w:r>
      <w:r w:rsidRPr="00A149A8">
        <w:rPr>
          <w:rFonts w:ascii="Times New Roman" w:eastAsia="Times New Roman" w:hAnsi="Times New Roman" w:cs="Times New Roman"/>
          <w:lang w:val="en-US" w:eastAsia="ru-RU"/>
        </w:rPr>
        <w:t>plus</w:t>
      </w:r>
      <w:r w:rsidRPr="00A149A8">
        <w:rPr>
          <w:rFonts w:ascii="Times New Roman" w:eastAsia="Times New Roman" w:hAnsi="Times New Roman" w:cs="Times New Roman"/>
          <w:lang w:eastAsia="ru-RU"/>
        </w:rPr>
        <w:t>2008@</w:t>
      </w:r>
      <w:r w:rsidRPr="00A149A8">
        <w:rPr>
          <w:rFonts w:ascii="Times New Roman" w:eastAsia="Times New Roman" w:hAnsi="Times New Roman" w:cs="Times New Roman"/>
          <w:lang w:val="en-US" w:eastAsia="ru-RU"/>
        </w:rPr>
        <w:t>yandex</w:t>
      </w:r>
      <w:r w:rsidRPr="00A149A8">
        <w:rPr>
          <w:rFonts w:ascii="Times New Roman" w:eastAsia="Times New Roman" w:hAnsi="Times New Roman" w:cs="Times New Roman"/>
          <w:lang w:eastAsia="ru-RU"/>
        </w:rPr>
        <w:t>.</w:t>
      </w:r>
      <w:r w:rsidRPr="00A149A8">
        <w:rPr>
          <w:rFonts w:ascii="Times New Roman" w:eastAsia="Times New Roman" w:hAnsi="Times New Roman" w:cs="Times New Roman"/>
          <w:lang w:val="en-US" w:eastAsia="ru-RU"/>
        </w:rPr>
        <w:t>ru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1.4. Информация о государственной регистрации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: Свидетельство о государственной регистрации №3999 от 28 февраля 2001г. выдано МУ «Регистрационно-лицензионная палата» Администрации г.Улан-Удэ Республики Бурятия. Свидетельство о внесении записи в ЕГРЮЛ серия 03 №000573775 от 25.11.2002г. ОГРН 1020300905217  выдано Межрайонной инспекцией МНС России №1 по Республике Бурятия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1.5.  Информация о постановке на  учет в налоговом органе: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Свидетельство  серия 03 № 000526319 от 06.03.2001г. ИНН  0323113259  КПП </w:t>
      </w:r>
      <w:r w:rsidR="00823208">
        <w:rPr>
          <w:rFonts w:ascii="Times New Roman" w:eastAsia="Times New Roman" w:hAnsi="Times New Roman" w:cs="Times New Roman"/>
          <w:lang w:eastAsia="ru-RU"/>
        </w:rPr>
        <w:t xml:space="preserve">032301001 выдано Межрайонной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инспекцией МНС РФ по г. Улан-Удэ  №1, код 0323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1.6. Сведения об учредителях застройщика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: Единственный учредитель Общества - Байминов Вячеслав Намсараевич  - 100 % Уставного капитала </w:t>
      </w:r>
    </w:p>
    <w:p w:rsidR="00540F5C" w:rsidRPr="00A149A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1.7.  Информация о построенных объектах: </w:t>
      </w:r>
    </w:p>
    <w:p w:rsidR="00E52D6F" w:rsidRPr="00A149A8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пр.Строителей, д.78 в 47 квартале   Октябрьского района г.Улан-Удэ (Блоки А, Б, В). Срок ввода в эксплуатацию в соответствии с проектной документацией – 31.12.2011г., фактический срок ввода в эксплуатацию – 02.06.2011г.;</w:t>
      </w:r>
    </w:p>
    <w:p w:rsidR="00E52D6F" w:rsidRPr="00A149A8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по ул.Смолина, д.79 в Советском районе г.Улан-Удэ (4 очередь). Срок ввода в эксплуатацию в соответствии с проектной документацией – 30.06.2011г., фактический срок ввода в эксплуатацию – 24.08.2011г.;</w:t>
      </w:r>
    </w:p>
    <w:p w:rsidR="00E52D6F" w:rsidRPr="00A149A8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№23(блок 3) в 112 квартале в Октябрьском районе г.Улан-Удэ. Срок ввода в эксплуатацию в соответствии с проектной документацией – 30.09.2011г., фактический срок ввода в эксплуатацию – 20.10.2011г.;</w:t>
      </w:r>
    </w:p>
    <w:p w:rsidR="00E52D6F" w:rsidRPr="00A149A8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Многоквартирный жилой дом №24(блок 5) в 112 квартале в Октябрьском районе г.Улан-Удэ. Срок ввода в эксплуатацию в соответствии с проектной документацией – 30.09.2011г., фактический срок ввода в эксплуатацию – 28.12.2011г.;</w:t>
      </w:r>
    </w:p>
    <w:p w:rsidR="00E52D6F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Жилой комплекс по пр.Строителей, д.78 в 47 квартале   Октябрьского района г.Улан-Удэ (Блоки Г,Д,Е,Ж,И). Срок ввода в эксплуатацию в соответствии с проектной документацией – 31.12.2011г., фактический срок ввода в эксплуатацию – 29.12.2011г.;</w:t>
      </w:r>
    </w:p>
    <w:p w:rsidR="00E52D6F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№2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) в 112 квартале в Октябрьском районе г.Улан-Удэ.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eastAsia="ru-RU"/>
        </w:rPr>
        <w:t>01.07.2012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>
        <w:rPr>
          <w:rFonts w:ascii="Times New Roman" w:eastAsia="Times New Roman" w:hAnsi="Times New Roman" w:cs="Times New Roman"/>
          <w:lang w:eastAsia="ru-RU"/>
        </w:rPr>
        <w:t>29.06.2012</w:t>
      </w:r>
      <w:r w:rsidRPr="00A149A8">
        <w:rPr>
          <w:rFonts w:ascii="Times New Roman" w:eastAsia="Times New Roman" w:hAnsi="Times New Roman" w:cs="Times New Roman"/>
          <w:lang w:eastAsia="ru-RU"/>
        </w:rPr>
        <w:t>г.;</w:t>
      </w:r>
    </w:p>
    <w:p w:rsidR="00E52D6F" w:rsidRPr="00E558B1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A149A8">
        <w:rPr>
          <w:rFonts w:ascii="Times New Roman" w:eastAsia="Times New Roman" w:hAnsi="Times New Roman" w:cs="Times New Roman"/>
          <w:lang w:eastAsia="ru-RU"/>
        </w:rPr>
        <w:t>Многоквартирный жилой дом №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(блок </w:t>
      </w:r>
      <w:r>
        <w:rPr>
          <w:rFonts w:ascii="Times New Roman" w:eastAsia="Times New Roman" w:hAnsi="Times New Roman" w:cs="Times New Roman"/>
          <w:lang w:eastAsia="ru-RU"/>
        </w:rPr>
        <w:t>13</w:t>
      </w:r>
      <w:r w:rsidRPr="00A149A8">
        <w:rPr>
          <w:rFonts w:ascii="Times New Roman" w:eastAsia="Times New Roman" w:hAnsi="Times New Roman" w:cs="Times New Roman"/>
          <w:lang w:eastAsia="ru-RU"/>
        </w:rPr>
        <w:t>) в 11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квартале в Октябрьском районе г.Улан-Удэ.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eastAsia="ru-RU"/>
        </w:rPr>
        <w:t>10.09.2012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</w:t>
      </w:r>
      <w:r w:rsidRPr="00E558B1">
        <w:rPr>
          <w:rFonts w:ascii="Times New Roman" w:eastAsia="Times New Roman" w:hAnsi="Times New Roman" w:cs="Times New Roman"/>
          <w:lang w:eastAsia="ru-RU"/>
        </w:rPr>
        <w:t>эксплуатацию – 24.08.2012г.</w:t>
      </w:r>
    </w:p>
    <w:p w:rsidR="00E52D6F" w:rsidRPr="00FD2A32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 w:rsidRPr="00FD2A32">
        <w:rPr>
          <w:rFonts w:ascii="Times New Roman" w:hAnsi="Times New Roman" w:cs="Times New Roman"/>
        </w:rPr>
        <w:t>Многоквартирный жилой дом в 42 квартале Октябрьского района г.Улан-Удэ. Первая очередь строительства</w:t>
      </w:r>
      <w:r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30.09.2012г., фактический срок ввода в эксплуатацию – 17.09.2012г.</w:t>
      </w:r>
    </w:p>
    <w:p w:rsidR="00E52D6F" w:rsidRPr="00FD2A32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Застройка 112</w:t>
      </w:r>
      <w:r w:rsidRPr="00FD2A32">
        <w:rPr>
          <w:rFonts w:ascii="Times New Roman" w:hAnsi="Times New Roman" w:cs="Times New Roman"/>
          <w:b/>
        </w:rPr>
        <w:t xml:space="preserve"> </w:t>
      </w:r>
      <w:r w:rsidRPr="00FD2A32">
        <w:rPr>
          <w:rFonts w:ascii="Times New Roman" w:hAnsi="Times New Roman" w:cs="Times New Roman"/>
        </w:rPr>
        <w:t xml:space="preserve">квартала. Жилой блок 11. </w:t>
      </w:r>
      <w:r w:rsidRPr="00FD2A32">
        <w:rPr>
          <w:rFonts w:ascii="Times New Roman" w:eastAsia="Times New Roman" w:hAnsi="Times New Roman" w:cs="Times New Roman"/>
          <w:lang w:eastAsia="ru-RU"/>
        </w:rPr>
        <w:t>Срок ввода в эксплуатацию в соответствии с проектной документацией – 20.08.2012г., фактический срок ввода в эксплуатацию – 28.11.2012г.</w:t>
      </w:r>
    </w:p>
    <w:p w:rsidR="00E52D6F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2A32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D2A32">
        <w:rPr>
          <w:rFonts w:ascii="Times New Roman" w:hAnsi="Times New Roman" w:cs="Times New Roman"/>
        </w:rPr>
        <w:t>Многоквартирный жилой дом по ул.Столбовая в Октябрьском районе г.Улан-Удэ</w:t>
      </w:r>
      <w:r>
        <w:rPr>
          <w:rFonts w:ascii="Times New Roman" w:hAnsi="Times New Roman" w:cs="Times New Roman"/>
        </w:rPr>
        <w:t>.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val="en-US" w:eastAsia="ru-RU"/>
        </w:rPr>
        <w:t>III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2012г., фактический срок ввода в эксплуатацию – 12.12.2012г.</w:t>
      </w:r>
    </w:p>
    <w:p w:rsidR="00E52D6F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F5055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7F5055">
        <w:rPr>
          <w:rFonts w:ascii="Times New Roman" w:hAnsi="Times New Roman" w:cs="Times New Roman"/>
        </w:rPr>
        <w:t>Жилой комплекс «Про</w:t>
      </w:r>
      <w:r w:rsidRPr="007F5055">
        <w:rPr>
          <w:rFonts w:ascii="Times New Roman" w:hAnsi="Times New Roman" w:cs="Times New Roman"/>
          <w:lang w:val="en-US"/>
        </w:rPr>
        <w:t>s</w:t>
      </w:r>
      <w:r w:rsidRPr="007F5055">
        <w:rPr>
          <w:rFonts w:ascii="Times New Roman" w:hAnsi="Times New Roman" w:cs="Times New Roman"/>
        </w:rPr>
        <w:t>пект» в 47 квартале Октябрьского района г.Улан-Удэ</w:t>
      </w:r>
      <w:r>
        <w:rPr>
          <w:rFonts w:ascii="Times New Roman" w:hAnsi="Times New Roman" w:cs="Times New Roman"/>
        </w:rPr>
        <w:t xml:space="preserve">. 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>
        <w:rPr>
          <w:rFonts w:ascii="Times New Roman" w:eastAsia="Times New Roman" w:hAnsi="Times New Roman" w:cs="Times New Roman"/>
          <w:lang w:val="en-US" w:eastAsia="ru-RU"/>
        </w:rPr>
        <w:t>I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 квартал 201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FD2A32">
        <w:rPr>
          <w:rFonts w:ascii="Times New Roman" w:eastAsia="Times New Roman" w:hAnsi="Times New Roman" w:cs="Times New Roman"/>
          <w:lang w:eastAsia="ru-RU"/>
        </w:rPr>
        <w:t xml:space="preserve">г., фактический срок ввода в эксплуатацию – </w:t>
      </w:r>
      <w:r>
        <w:rPr>
          <w:rFonts w:ascii="Times New Roman" w:eastAsia="Times New Roman" w:hAnsi="Times New Roman" w:cs="Times New Roman"/>
          <w:lang w:eastAsia="ru-RU"/>
        </w:rPr>
        <w:t>21</w:t>
      </w:r>
      <w:r w:rsidRPr="00FD2A32">
        <w:rPr>
          <w:rFonts w:ascii="Times New Roman" w:eastAsia="Times New Roman" w:hAnsi="Times New Roman" w:cs="Times New Roman"/>
          <w:lang w:eastAsia="ru-RU"/>
        </w:rPr>
        <w:t>.12.2012г.</w:t>
      </w:r>
    </w:p>
    <w:p w:rsidR="00E52D6F" w:rsidRPr="00314592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23208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823208">
        <w:rPr>
          <w:rFonts w:ascii="Times New Roman" w:hAnsi="Times New Roman" w:cs="Times New Roman"/>
        </w:rPr>
        <w:t xml:space="preserve">Застройка </w:t>
      </w:r>
      <w:r w:rsidRPr="00314592">
        <w:rPr>
          <w:rFonts w:ascii="Times New Roman" w:hAnsi="Times New Roman" w:cs="Times New Roman"/>
        </w:rPr>
        <w:t xml:space="preserve">112 квартала. Жилой блок 13. </w:t>
      </w:r>
      <w:r w:rsidRPr="00314592">
        <w:rPr>
          <w:rFonts w:ascii="Times New Roman" w:eastAsia="Times New Roman" w:hAnsi="Times New Roman" w:cs="Times New Roman"/>
          <w:lang w:eastAsia="ru-RU"/>
        </w:rPr>
        <w:t xml:space="preserve">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</w:rPr>
        <w:t>31 декабря 2012г.</w:t>
      </w:r>
      <w:r w:rsidRPr="00314592">
        <w:rPr>
          <w:rFonts w:ascii="Times New Roman" w:eastAsia="Times New Roman" w:hAnsi="Times New Roman" w:cs="Times New Roman"/>
          <w:lang w:eastAsia="ru-RU"/>
        </w:rPr>
        <w:t>, фактический срок ввода в эксплуатацию – 26.12.2012г.</w:t>
      </w:r>
    </w:p>
    <w:p w:rsidR="00E52D6F" w:rsidRPr="00E55AEF" w:rsidRDefault="00E52D6F" w:rsidP="00E52D6F">
      <w:pPr>
        <w:tabs>
          <w:tab w:val="num" w:pos="426"/>
        </w:tabs>
        <w:spacing w:after="0" w:line="240" w:lineRule="auto"/>
        <w:jc w:val="both"/>
      </w:pPr>
      <w:r w:rsidRPr="00314592">
        <w:rPr>
          <w:rFonts w:ascii="Times New Roman" w:hAnsi="Times New Roman" w:cs="Times New Roman"/>
        </w:rPr>
        <w:t xml:space="preserve">- Многоквартирный жилой дом №1 по ул.Цивилева в Железнодорожном районе г.Улан-Удэ. Срок ввода в </w:t>
      </w:r>
      <w:r w:rsidRPr="00E55AEF">
        <w:rPr>
          <w:rFonts w:ascii="Times New Roman" w:hAnsi="Times New Roman" w:cs="Times New Roman"/>
        </w:rPr>
        <w:t xml:space="preserve">эксплуатацию в соответствии с проектной документацией – </w:t>
      </w:r>
      <w:r w:rsidRPr="00E55AEF">
        <w:rPr>
          <w:rFonts w:ascii="Times New Roman" w:eastAsia="Calibri" w:hAnsi="Times New Roman" w:cs="Times New Roman"/>
          <w:lang w:val="en-US"/>
        </w:rPr>
        <w:t>II</w:t>
      </w:r>
      <w:r w:rsidRPr="00E55AEF">
        <w:rPr>
          <w:rFonts w:ascii="Times New Roman" w:eastAsia="Calibri" w:hAnsi="Times New Roman" w:cs="Times New Roman"/>
        </w:rPr>
        <w:t xml:space="preserve"> квартал 2013г.</w:t>
      </w:r>
      <w:r w:rsidRPr="00E55AEF">
        <w:rPr>
          <w:rFonts w:ascii="Times New Roman" w:hAnsi="Times New Roman" w:cs="Times New Roman"/>
        </w:rPr>
        <w:t>, фактический срок ввода в эксплуатацию – 23 июля 2013г</w:t>
      </w:r>
      <w:r w:rsidRPr="00E55AEF">
        <w:t>.</w:t>
      </w:r>
    </w:p>
    <w:p w:rsidR="00E52D6F" w:rsidRPr="00FD2A32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5AEF">
        <w:lastRenderedPageBreak/>
        <w:t xml:space="preserve">- </w:t>
      </w:r>
      <w:r w:rsidRPr="00E55AEF">
        <w:rPr>
          <w:rFonts w:ascii="Times New Roman" w:eastAsia="Times New Roman" w:hAnsi="Times New Roman" w:cs="Times New Roman"/>
          <w:lang w:eastAsia="ru-RU"/>
        </w:rPr>
        <w:t>Жилой комплекс «Жемчужный» в 45 квартале Октябрьского района г. Улан-Удэ.</w:t>
      </w:r>
      <w:r w:rsidRPr="00E55AEF">
        <w:rPr>
          <w:rFonts w:ascii="Times New Roman" w:hAnsi="Times New Roman" w:cs="Times New Roman"/>
        </w:rPr>
        <w:t xml:space="preserve"> </w:t>
      </w:r>
      <w:r w:rsidRPr="00314592">
        <w:rPr>
          <w:rFonts w:ascii="Times New Roman" w:hAnsi="Times New Roman" w:cs="Times New Roman"/>
        </w:rPr>
        <w:t xml:space="preserve">Срок ввода в эксплуатацию в соответствии с проектной документацией – </w:t>
      </w:r>
      <w:r w:rsidRPr="00314592">
        <w:rPr>
          <w:rFonts w:ascii="Times New Roman" w:eastAsia="Calibri" w:hAnsi="Times New Roman" w:cs="Times New Roman"/>
          <w:lang w:val="en-US"/>
        </w:rPr>
        <w:t>I</w:t>
      </w:r>
      <w:r>
        <w:rPr>
          <w:rFonts w:ascii="Times New Roman" w:eastAsia="Calibri" w:hAnsi="Times New Roman" w:cs="Times New Roman"/>
          <w:lang w:val="en-US"/>
        </w:rPr>
        <w:t>I</w:t>
      </w:r>
      <w:r w:rsidRPr="00314592">
        <w:rPr>
          <w:rFonts w:ascii="Times New Roman" w:eastAsia="Calibri" w:hAnsi="Times New Roman" w:cs="Times New Roman"/>
          <w:lang w:val="en-US"/>
        </w:rPr>
        <w:t>I</w:t>
      </w:r>
      <w:r w:rsidRPr="00314592">
        <w:rPr>
          <w:rFonts w:ascii="Times New Roman" w:eastAsia="Calibri" w:hAnsi="Times New Roman" w:cs="Times New Roman"/>
        </w:rPr>
        <w:t xml:space="preserve"> квартал 201</w:t>
      </w:r>
      <w:r w:rsidRPr="00E55AEF">
        <w:rPr>
          <w:rFonts w:ascii="Times New Roman" w:eastAsia="Calibri" w:hAnsi="Times New Roman" w:cs="Times New Roman"/>
        </w:rPr>
        <w:t>4</w:t>
      </w:r>
      <w:r w:rsidRPr="00314592">
        <w:rPr>
          <w:rFonts w:ascii="Times New Roman" w:eastAsia="Calibri" w:hAnsi="Times New Roman" w:cs="Times New Roman"/>
        </w:rPr>
        <w:t>г.</w:t>
      </w:r>
      <w:r w:rsidRPr="00314592">
        <w:rPr>
          <w:rFonts w:ascii="Times New Roman" w:hAnsi="Times New Roman" w:cs="Times New Roman"/>
        </w:rPr>
        <w:t>, фактический срок ввода в эксплуатацию – 2</w:t>
      </w:r>
      <w:r>
        <w:rPr>
          <w:rFonts w:ascii="Times New Roman" w:hAnsi="Times New Roman" w:cs="Times New Roman"/>
        </w:rPr>
        <w:t>2 ноября</w:t>
      </w:r>
      <w:r w:rsidRPr="00314592">
        <w:rPr>
          <w:rFonts w:ascii="Times New Roman" w:hAnsi="Times New Roman" w:cs="Times New Roman"/>
        </w:rPr>
        <w:t xml:space="preserve"> 2013г</w:t>
      </w:r>
      <w:r w:rsidRPr="00FA4C91">
        <w:t>.</w:t>
      </w:r>
    </w:p>
    <w:p w:rsidR="00E52D6F" w:rsidRPr="00D608D1" w:rsidRDefault="00E52D6F" w:rsidP="00E52D6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1.8. Информация о виде лицензионной деятельности: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Свидетельство о допуске к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строительства, регистрационный номер: 0077.03-2010-0323113259-С-078 выдано саморегулируемой организацией некоммерческим партнерством «Забайкальская Ассоциация строительных организаций» 04.03.2011г. Свидетельство действительно без ограничения срока и территории его </w:t>
      </w:r>
      <w:r w:rsidRPr="00D608D1">
        <w:rPr>
          <w:rFonts w:ascii="Times New Roman" w:eastAsia="Times New Roman" w:hAnsi="Times New Roman" w:cs="Times New Roman"/>
          <w:lang w:eastAsia="ru-RU"/>
        </w:rPr>
        <w:t>действия.</w:t>
      </w:r>
    </w:p>
    <w:p w:rsidR="00E52D6F" w:rsidRPr="00D608D1" w:rsidRDefault="00E52D6F" w:rsidP="00E52D6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608D1">
        <w:rPr>
          <w:rFonts w:ascii="Times New Roman" w:eastAsia="Times New Roman" w:hAnsi="Times New Roman" w:cs="Times New Roman"/>
          <w:b/>
          <w:lang w:eastAsia="ru-RU"/>
        </w:rPr>
        <w:t>1.9. Информация о показателях финансовой деятельности застройщика на день опубликования проектной декларации:</w:t>
      </w:r>
    </w:p>
    <w:p w:rsidR="00E52D6F" w:rsidRPr="00D608D1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lang w:eastAsia="ru-RU"/>
        </w:rPr>
        <w:t>1.9.1.Величина собственных денежных средств (тыс. руб.) – 116 757,0</w:t>
      </w:r>
    </w:p>
    <w:p w:rsidR="00E52D6F" w:rsidRPr="00D608D1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lang w:eastAsia="ru-RU"/>
        </w:rPr>
        <w:t>1.9.2.Финансовый результат текущего года (прибыль) (тыс. руб.) – 56 980,0</w:t>
      </w:r>
    </w:p>
    <w:p w:rsidR="00E52D6F" w:rsidRPr="00D608D1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lang w:eastAsia="ru-RU"/>
        </w:rPr>
        <w:t>1.9.3.Размер кредиторской задолженности (тыс. руб.) – 38 651,0</w:t>
      </w:r>
    </w:p>
    <w:p w:rsidR="00E52D6F" w:rsidRPr="00D608D1" w:rsidRDefault="00E52D6F" w:rsidP="00E52D6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lang w:eastAsia="ru-RU"/>
        </w:rPr>
        <w:t xml:space="preserve">1.9.4. Размер дебиторской задолженности (тыс. руб.) – </w:t>
      </w:r>
      <w:r>
        <w:rPr>
          <w:rFonts w:ascii="Times New Roman" w:eastAsia="Times New Roman" w:hAnsi="Times New Roman" w:cs="Times New Roman"/>
          <w:lang w:eastAsia="ru-RU"/>
        </w:rPr>
        <w:t>71 654</w:t>
      </w:r>
      <w:r w:rsidRPr="00D608D1">
        <w:rPr>
          <w:rFonts w:ascii="Times New Roman" w:eastAsia="Times New Roman" w:hAnsi="Times New Roman" w:cs="Times New Roman"/>
          <w:lang w:eastAsia="ru-RU"/>
        </w:rPr>
        <w:t>,0</w:t>
      </w:r>
    </w:p>
    <w:p w:rsidR="00540F5C" w:rsidRPr="00A149A8" w:rsidRDefault="00E52D6F" w:rsidP="00E52D6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08D1">
        <w:rPr>
          <w:rFonts w:ascii="Times New Roman" w:eastAsia="Times New Roman" w:hAnsi="Times New Roman" w:cs="Times New Roman"/>
          <w:b/>
          <w:lang w:eastAsia="ru-RU"/>
        </w:rPr>
        <w:t xml:space="preserve">1.10. Застройщик представляет для ознакомления обратившемуся  лицу: </w:t>
      </w:r>
      <w:r w:rsidRPr="00D608D1">
        <w:rPr>
          <w:rFonts w:ascii="Times New Roman" w:eastAsia="Times New Roman" w:hAnsi="Times New Roman" w:cs="Times New Roman"/>
          <w:lang w:eastAsia="ru-RU"/>
        </w:rPr>
        <w:t>учредительные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  документы, свидетельство о государственной регистрации, свидетельство о постановке на учет в налоговом органе, отчетность по финансово-хозяйственной деятельности застройщика, бухгалтерская  отчетность и аудиторское заключение о предпринимательской деятельности.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  Информация о проекте строительства: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2.1. Цель проекта строительства: «</w:t>
      </w:r>
      <w:r w:rsidR="00BD05EA">
        <w:rPr>
          <w:rFonts w:ascii="Times New Roman" w:eastAsia="Times New Roman" w:hAnsi="Times New Roman" w:cs="Times New Roman"/>
          <w:b/>
          <w:lang w:eastAsia="ru-RU"/>
        </w:rPr>
        <w:t xml:space="preserve">Многоквартирный жилой комплекс </w:t>
      </w:r>
      <w:r w:rsidR="0083152A">
        <w:rPr>
          <w:rFonts w:ascii="Times New Roman" w:eastAsia="Times New Roman" w:hAnsi="Times New Roman" w:cs="Times New Roman"/>
          <w:b/>
          <w:lang w:eastAsia="ru-RU"/>
        </w:rPr>
        <w:t xml:space="preserve">с </w:t>
      </w:r>
      <w:r w:rsidR="00BD05EA">
        <w:rPr>
          <w:rFonts w:ascii="Times New Roman" w:eastAsia="Times New Roman" w:hAnsi="Times New Roman" w:cs="Times New Roman"/>
          <w:b/>
          <w:lang w:eastAsia="ru-RU"/>
        </w:rPr>
        <w:t xml:space="preserve">офисными помещениями по ул.Ключевская Октябрьского района г.Улан-Удэ. </w:t>
      </w:r>
      <w:r w:rsidR="00E52D6F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="00BD05EA">
        <w:rPr>
          <w:rFonts w:ascii="Times New Roman" w:eastAsia="Times New Roman" w:hAnsi="Times New Roman" w:cs="Times New Roman"/>
          <w:b/>
          <w:lang w:val="en-US" w:eastAsia="ru-RU"/>
        </w:rPr>
        <w:t>I</w:t>
      </w:r>
      <w:r w:rsidR="00BD05EA">
        <w:rPr>
          <w:rFonts w:ascii="Times New Roman" w:eastAsia="Times New Roman" w:hAnsi="Times New Roman" w:cs="Times New Roman"/>
          <w:b/>
          <w:lang w:eastAsia="ru-RU"/>
        </w:rPr>
        <w:t xml:space="preserve"> этап строительства</w:t>
      </w:r>
      <w:r w:rsidR="00E52D6F">
        <w:rPr>
          <w:rFonts w:ascii="Times New Roman" w:eastAsia="Times New Roman" w:hAnsi="Times New Roman" w:cs="Times New Roman"/>
          <w:b/>
          <w:lang w:eastAsia="ru-RU"/>
        </w:rPr>
        <w:t>. Блок Д</w:t>
      </w:r>
      <w:r w:rsidRPr="00A149A8">
        <w:rPr>
          <w:rFonts w:ascii="Times New Roman" w:eastAsia="Times New Roman" w:hAnsi="Times New Roman" w:cs="Times New Roman"/>
          <w:lang w:eastAsia="ru-RU"/>
        </w:rPr>
        <w:t>».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2.2. Проект разработан</w:t>
      </w:r>
      <w:r w:rsidRPr="001C705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1C7058">
        <w:rPr>
          <w:rFonts w:ascii="Times New Roman" w:eastAsia="Times New Roman" w:hAnsi="Times New Roman" w:cs="Times New Roman"/>
          <w:lang w:eastAsia="ru-RU"/>
        </w:rPr>
        <w:t>ООО «</w:t>
      </w:r>
      <w:r w:rsidR="00B1506E">
        <w:rPr>
          <w:rFonts w:ascii="Times New Roman" w:eastAsia="Times New Roman" w:hAnsi="Times New Roman" w:cs="Times New Roman"/>
          <w:lang w:eastAsia="ru-RU"/>
        </w:rPr>
        <w:t xml:space="preserve">Проектная </w:t>
      </w:r>
      <w:r w:rsidR="00B1508D">
        <w:rPr>
          <w:rFonts w:ascii="Times New Roman" w:eastAsia="Times New Roman" w:hAnsi="Times New Roman" w:cs="Times New Roman"/>
          <w:lang w:eastAsia="ru-RU"/>
        </w:rPr>
        <w:t>мастерская</w:t>
      </w:r>
      <w:r w:rsidR="00B1506E">
        <w:rPr>
          <w:rFonts w:ascii="Times New Roman" w:eastAsia="Times New Roman" w:hAnsi="Times New Roman" w:cs="Times New Roman"/>
          <w:lang w:eastAsia="ru-RU"/>
        </w:rPr>
        <w:t xml:space="preserve"> «Атриум</w:t>
      </w:r>
      <w:r w:rsidR="004A6BF0" w:rsidRPr="001C7058">
        <w:rPr>
          <w:rFonts w:ascii="Times New Roman" w:eastAsia="Times New Roman" w:hAnsi="Times New Roman" w:cs="Times New Roman"/>
          <w:lang w:eastAsia="ru-RU"/>
        </w:rPr>
        <w:t>»</w:t>
      </w:r>
      <w:r w:rsidRPr="001C7058">
        <w:rPr>
          <w:rFonts w:ascii="Times New Roman" w:eastAsia="Times New Roman" w:hAnsi="Times New Roman" w:cs="Times New Roman"/>
          <w:lang w:eastAsia="ru-RU"/>
        </w:rPr>
        <w:t>.</w:t>
      </w:r>
    </w:p>
    <w:p w:rsidR="00540F5C" w:rsidRPr="002515C1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2.3. Сроки строительства</w:t>
      </w:r>
      <w:r w:rsidRPr="00EC2B5D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9219D1" w:rsidRPr="009219D1">
        <w:rPr>
          <w:rFonts w:ascii="Times New Roman" w:eastAsia="Times New Roman" w:hAnsi="Times New Roman" w:cs="Times New Roman"/>
          <w:lang w:eastAsia="ru-RU"/>
        </w:rPr>
        <w:t>11</w:t>
      </w:r>
      <w:r w:rsidR="005E09A7" w:rsidRPr="009219D1">
        <w:rPr>
          <w:rFonts w:ascii="Times New Roman" w:eastAsia="Times New Roman" w:hAnsi="Times New Roman" w:cs="Times New Roman"/>
          <w:lang w:eastAsia="ru-RU"/>
        </w:rPr>
        <w:t xml:space="preserve"> </w:t>
      </w:r>
      <w:r w:rsidR="009219D1" w:rsidRPr="009219D1">
        <w:rPr>
          <w:rFonts w:ascii="Times New Roman" w:eastAsia="Times New Roman" w:hAnsi="Times New Roman" w:cs="Times New Roman"/>
          <w:lang w:eastAsia="ru-RU"/>
        </w:rPr>
        <w:t>декабря</w:t>
      </w:r>
      <w:r w:rsidRPr="009219D1">
        <w:rPr>
          <w:rFonts w:ascii="Times New Roman" w:eastAsia="Times New Roman" w:hAnsi="Times New Roman" w:cs="Times New Roman"/>
          <w:lang w:eastAsia="ru-RU"/>
        </w:rPr>
        <w:t xml:space="preserve"> </w:t>
      </w:r>
      <w:r w:rsidR="005E09A7" w:rsidRPr="009219D1">
        <w:rPr>
          <w:rFonts w:ascii="Times New Roman" w:eastAsia="Times New Roman" w:hAnsi="Times New Roman" w:cs="Times New Roman"/>
          <w:lang w:eastAsia="ru-RU"/>
        </w:rPr>
        <w:t>201</w:t>
      </w:r>
      <w:r w:rsidR="002515C1" w:rsidRPr="009219D1">
        <w:rPr>
          <w:rFonts w:ascii="Times New Roman" w:eastAsia="Times New Roman" w:hAnsi="Times New Roman" w:cs="Times New Roman"/>
          <w:lang w:eastAsia="ru-RU"/>
        </w:rPr>
        <w:t>3</w:t>
      </w:r>
      <w:r w:rsidRPr="009219D1">
        <w:rPr>
          <w:rFonts w:ascii="Times New Roman" w:eastAsia="Times New Roman" w:hAnsi="Times New Roman" w:cs="Times New Roman"/>
          <w:lang w:eastAsia="ru-RU"/>
        </w:rPr>
        <w:t xml:space="preserve">г. – </w:t>
      </w:r>
      <w:r w:rsidR="009219D1">
        <w:rPr>
          <w:rFonts w:ascii="Times New Roman" w:eastAsia="Times New Roman" w:hAnsi="Times New Roman" w:cs="Times New Roman"/>
          <w:lang w:eastAsia="ru-RU"/>
        </w:rPr>
        <w:t>12 марта 2015г.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2.4.</w:t>
      </w:r>
      <w:r w:rsidR="00F60CFC">
        <w:rPr>
          <w:rFonts w:ascii="Times New Roman" w:eastAsia="Times New Roman" w:hAnsi="Times New Roman" w:cs="Times New Roman"/>
          <w:b/>
          <w:lang w:eastAsia="ru-RU"/>
        </w:rPr>
        <w:t xml:space="preserve"> Результаты 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>экспертизы:</w:t>
      </w:r>
      <w:r w:rsidR="00A37333" w:rsidRPr="00A149A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Положительное заключение </w:t>
      </w:r>
      <w:r w:rsidR="001C7058">
        <w:rPr>
          <w:rFonts w:ascii="Times New Roman" w:eastAsia="Times New Roman" w:hAnsi="Times New Roman" w:cs="Times New Roman"/>
          <w:lang w:eastAsia="ru-RU"/>
        </w:rPr>
        <w:t xml:space="preserve">государственной экспертизы </w:t>
      </w:r>
      <w:r w:rsidRPr="00A149A8">
        <w:rPr>
          <w:rFonts w:ascii="Times New Roman" w:eastAsia="Times New Roman" w:hAnsi="Times New Roman" w:cs="Times New Roman"/>
          <w:lang w:eastAsia="ru-RU"/>
        </w:rPr>
        <w:t>№</w:t>
      </w:r>
      <w:r w:rsidR="00C9235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1506E">
        <w:rPr>
          <w:rFonts w:ascii="Times New Roman" w:eastAsia="Times New Roman" w:hAnsi="Times New Roman" w:cs="Times New Roman"/>
          <w:lang w:eastAsia="ru-RU"/>
        </w:rPr>
        <w:t>03-1-4-</w:t>
      </w:r>
      <w:r w:rsidR="00E52D6F">
        <w:rPr>
          <w:rFonts w:ascii="Times New Roman" w:eastAsia="Times New Roman" w:hAnsi="Times New Roman" w:cs="Times New Roman"/>
          <w:lang w:eastAsia="ru-RU"/>
        </w:rPr>
        <w:t>0199</w:t>
      </w:r>
      <w:r w:rsidR="00B1506E">
        <w:rPr>
          <w:rFonts w:ascii="Times New Roman" w:eastAsia="Times New Roman" w:hAnsi="Times New Roman" w:cs="Times New Roman"/>
          <w:lang w:eastAsia="ru-RU"/>
        </w:rPr>
        <w:t>-1</w:t>
      </w:r>
      <w:r w:rsidR="002515C1">
        <w:rPr>
          <w:rFonts w:ascii="Times New Roman" w:eastAsia="Times New Roman" w:hAnsi="Times New Roman" w:cs="Times New Roman"/>
          <w:lang w:eastAsia="ru-RU"/>
        </w:rPr>
        <w:t>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E52D6F">
        <w:rPr>
          <w:rFonts w:ascii="Times New Roman" w:eastAsia="Times New Roman" w:hAnsi="Times New Roman" w:cs="Times New Roman"/>
          <w:lang w:eastAsia="ru-RU"/>
        </w:rPr>
        <w:t>08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52D6F">
        <w:rPr>
          <w:rFonts w:ascii="Times New Roman" w:eastAsia="Times New Roman" w:hAnsi="Times New Roman" w:cs="Times New Roman"/>
          <w:lang w:eastAsia="ru-RU"/>
        </w:rPr>
        <w:t>ноябр</w:t>
      </w:r>
      <w:r w:rsidR="002515C1">
        <w:rPr>
          <w:rFonts w:ascii="Times New Roman" w:eastAsia="Times New Roman" w:hAnsi="Times New Roman" w:cs="Times New Roman"/>
          <w:lang w:eastAsia="ru-RU"/>
        </w:rPr>
        <w:t>я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201</w:t>
      </w:r>
      <w:r w:rsidR="002515C1">
        <w:rPr>
          <w:rFonts w:ascii="Times New Roman" w:eastAsia="Times New Roman" w:hAnsi="Times New Roman" w:cs="Times New Roman"/>
          <w:lang w:eastAsia="ru-RU"/>
        </w:rPr>
        <w:t>3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г. выдано </w:t>
      </w:r>
      <w:r w:rsidR="00B1506E">
        <w:rPr>
          <w:rFonts w:ascii="Times New Roman" w:eastAsia="Times New Roman" w:hAnsi="Times New Roman" w:cs="Times New Roman"/>
          <w:lang w:eastAsia="ru-RU"/>
        </w:rPr>
        <w:t>Управлением государственной экспертизы Республики Бурятия.</w:t>
      </w:r>
    </w:p>
    <w:p w:rsidR="00540F5C" w:rsidRPr="009219D1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2.5. Информация о </w:t>
      </w:r>
      <w:r w:rsidRPr="009219D1">
        <w:rPr>
          <w:rFonts w:ascii="Times New Roman" w:eastAsia="Times New Roman" w:hAnsi="Times New Roman" w:cs="Times New Roman"/>
          <w:b/>
          <w:lang w:eastAsia="ru-RU"/>
        </w:rPr>
        <w:t xml:space="preserve">разрешении на строительство: </w:t>
      </w:r>
      <w:r w:rsidRPr="009219D1">
        <w:rPr>
          <w:rFonts w:ascii="Times New Roman" w:eastAsia="Times New Roman" w:hAnsi="Times New Roman" w:cs="Times New Roman"/>
          <w:lang w:eastAsia="ru-RU"/>
        </w:rPr>
        <w:t>Разрешение на строительство №</w:t>
      </w:r>
      <w:r w:rsidRPr="009219D1">
        <w:rPr>
          <w:rFonts w:ascii="Times New Roman" w:eastAsia="Times New Roman" w:hAnsi="Times New Roman" w:cs="Times New Roman"/>
          <w:lang w:val="en-US" w:eastAsia="ru-RU"/>
        </w:rPr>
        <w:t>RU</w:t>
      </w:r>
      <w:r w:rsidR="00BA4741" w:rsidRPr="009219D1">
        <w:rPr>
          <w:rFonts w:ascii="Times New Roman" w:eastAsia="Times New Roman" w:hAnsi="Times New Roman" w:cs="Times New Roman"/>
          <w:lang w:eastAsia="ru-RU"/>
        </w:rPr>
        <w:t xml:space="preserve"> 04302000-</w:t>
      </w:r>
      <w:r w:rsidR="009219D1" w:rsidRPr="009219D1">
        <w:rPr>
          <w:rFonts w:ascii="Times New Roman" w:eastAsia="Times New Roman" w:hAnsi="Times New Roman" w:cs="Times New Roman"/>
          <w:lang w:eastAsia="ru-RU"/>
        </w:rPr>
        <w:t>246</w:t>
      </w:r>
      <w:r w:rsidRPr="009219D1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9219D1" w:rsidRPr="009219D1">
        <w:rPr>
          <w:rFonts w:ascii="Times New Roman" w:eastAsia="Times New Roman" w:hAnsi="Times New Roman" w:cs="Times New Roman"/>
          <w:lang w:eastAsia="ru-RU"/>
        </w:rPr>
        <w:t>11</w:t>
      </w:r>
      <w:r w:rsidR="002515C1" w:rsidRPr="009219D1">
        <w:rPr>
          <w:rFonts w:ascii="Times New Roman" w:eastAsia="Times New Roman" w:hAnsi="Times New Roman" w:cs="Times New Roman"/>
          <w:lang w:eastAsia="ru-RU"/>
        </w:rPr>
        <w:t>.</w:t>
      </w:r>
      <w:r w:rsidR="009219D1" w:rsidRPr="009219D1">
        <w:rPr>
          <w:rFonts w:ascii="Times New Roman" w:eastAsia="Times New Roman" w:hAnsi="Times New Roman" w:cs="Times New Roman"/>
          <w:lang w:eastAsia="ru-RU"/>
        </w:rPr>
        <w:t>12</w:t>
      </w:r>
      <w:r w:rsidRPr="009219D1">
        <w:rPr>
          <w:rFonts w:ascii="Times New Roman" w:eastAsia="Times New Roman" w:hAnsi="Times New Roman" w:cs="Times New Roman"/>
          <w:lang w:eastAsia="ru-RU"/>
        </w:rPr>
        <w:t>.201</w:t>
      </w:r>
      <w:r w:rsidR="002515C1" w:rsidRPr="009219D1">
        <w:rPr>
          <w:rFonts w:ascii="Times New Roman" w:eastAsia="Times New Roman" w:hAnsi="Times New Roman" w:cs="Times New Roman"/>
          <w:lang w:eastAsia="ru-RU"/>
        </w:rPr>
        <w:t>3</w:t>
      </w:r>
      <w:r w:rsidRPr="009219D1">
        <w:rPr>
          <w:rFonts w:ascii="Times New Roman" w:eastAsia="Times New Roman" w:hAnsi="Times New Roman" w:cs="Times New Roman"/>
          <w:lang w:eastAsia="ru-RU"/>
        </w:rPr>
        <w:t>г. выдано Комитетом по строительству Администрации г.Улан-Удэ</w:t>
      </w:r>
      <w:r w:rsidR="00EE79ED" w:rsidRPr="009219D1">
        <w:rPr>
          <w:rFonts w:ascii="Times New Roman" w:eastAsia="Times New Roman" w:hAnsi="Times New Roman" w:cs="Times New Roman"/>
          <w:lang w:eastAsia="ru-RU"/>
        </w:rPr>
        <w:t>.</w:t>
      </w:r>
    </w:p>
    <w:p w:rsidR="00B9167E" w:rsidRDefault="00B9167E" w:rsidP="00B9167E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219D1">
        <w:rPr>
          <w:rFonts w:ascii="Times New Roman" w:hAnsi="Times New Roman" w:cs="Times New Roman"/>
          <w:b/>
        </w:rPr>
        <w:t xml:space="preserve">2.6. Информация о правах застройщика на земельный участок: </w:t>
      </w:r>
      <w:r w:rsidR="00F65D3C" w:rsidRPr="009219D1">
        <w:rPr>
          <w:rFonts w:ascii="Times New Roman" w:hAnsi="Times New Roman" w:cs="Times New Roman"/>
        </w:rPr>
        <w:t>Свидетельство о государственной регистрации права собственности на земельный</w:t>
      </w:r>
      <w:r w:rsidR="00F65D3C">
        <w:rPr>
          <w:rFonts w:ascii="Times New Roman" w:hAnsi="Times New Roman" w:cs="Times New Roman"/>
        </w:rPr>
        <w:t xml:space="preserve"> участок, кадастровый номер 03:24:03</w:t>
      </w:r>
      <w:r w:rsidR="002515C1">
        <w:rPr>
          <w:rFonts w:ascii="Times New Roman" w:hAnsi="Times New Roman" w:cs="Times New Roman"/>
        </w:rPr>
        <w:t>2702</w:t>
      </w:r>
      <w:r w:rsidR="00F65D3C">
        <w:rPr>
          <w:rFonts w:ascii="Times New Roman" w:hAnsi="Times New Roman" w:cs="Times New Roman"/>
        </w:rPr>
        <w:t>:</w:t>
      </w:r>
      <w:r w:rsidR="002515C1">
        <w:rPr>
          <w:rFonts w:ascii="Times New Roman" w:hAnsi="Times New Roman" w:cs="Times New Roman"/>
        </w:rPr>
        <w:t>51</w:t>
      </w:r>
      <w:r w:rsidR="00F65D3C">
        <w:rPr>
          <w:rFonts w:ascii="Times New Roman" w:hAnsi="Times New Roman" w:cs="Times New Roman"/>
        </w:rPr>
        <w:t xml:space="preserve">, </w:t>
      </w:r>
      <w:r w:rsidR="00863BE8" w:rsidRPr="00B9167E">
        <w:rPr>
          <w:rFonts w:ascii="Times New Roman" w:hAnsi="Times New Roman" w:cs="Times New Roman"/>
        </w:rPr>
        <w:t>зарегистрирован</w:t>
      </w:r>
      <w:r w:rsidR="00863BE8">
        <w:rPr>
          <w:rFonts w:ascii="Times New Roman" w:hAnsi="Times New Roman" w:cs="Times New Roman"/>
        </w:rPr>
        <w:t>о</w:t>
      </w:r>
      <w:r w:rsidR="00863BE8" w:rsidRPr="00B9167E">
        <w:rPr>
          <w:rFonts w:ascii="Times New Roman" w:hAnsi="Times New Roman" w:cs="Times New Roman"/>
        </w:rPr>
        <w:t xml:space="preserve"> в Управлении федеральной службы государственной регистрации, кадастра и картографии по РБ в реестре за</w:t>
      </w:r>
      <w:r w:rsidR="00F65D3C">
        <w:rPr>
          <w:rFonts w:ascii="Times New Roman" w:hAnsi="Times New Roman" w:cs="Times New Roman"/>
        </w:rPr>
        <w:t xml:space="preserve"> №03-03-01/</w:t>
      </w:r>
      <w:r w:rsidR="002515C1">
        <w:rPr>
          <w:rFonts w:ascii="Times New Roman" w:hAnsi="Times New Roman" w:cs="Times New Roman"/>
        </w:rPr>
        <w:t>30</w:t>
      </w:r>
      <w:r w:rsidR="00F65D3C">
        <w:rPr>
          <w:rFonts w:ascii="Times New Roman" w:hAnsi="Times New Roman" w:cs="Times New Roman"/>
        </w:rPr>
        <w:t>0/201</w:t>
      </w:r>
      <w:r w:rsidR="002515C1">
        <w:rPr>
          <w:rFonts w:ascii="Times New Roman" w:hAnsi="Times New Roman" w:cs="Times New Roman"/>
        </w:rPr>
        <w:t>2</w:t>
      </w:r>
      <w:r w:rsidR="00F65D3C">
        <w:rPr>
          <w:rFonts w:ascii="Times New Roman" w:hAnsi="Times New Roman" w:cs="Times New Roman"/>
        </w:rPr>
        <w:t>-0</w:t>
      </w:r>
      <w:r w:rsidR="002515C1">
        <w:rPr>
          <w:rFonts w:ascii="Times New Roman" w:hAnsi="Times New Roman" w:cs="Times New Roman"/>
        </w:rPr>
        <w:t>40</w:t>
      </w:r>
      <w:r w:rsidR="00F65D3C">
        <w:rPr>
          <w:rFonts w:ascii="Times New Roman" w:hAnsi="Times New Roman" w:cs="Times New Roman"/>
        </w:rPr>
        <w:t xml:space="preserve"> от </w:t>
      </w:r>
      <w:r w:rsidR="002515C1">
        <w:rPr>
          <w:rFonts w:ascii="Times New Roman" w:hAnsi="Times New Roman" w:cs="Times New Roman"/>
        </w:rPr>
        <w:t>09</w:t>
      </w:r>
      <w:r w:rsidR="00F65D3C">
        <w:rPr>
          <w:rFonts w:ascii="Times New Roman" w:hAnsi="Times New Roman" w:cs="Times New Roman"/>
        </w:rPr>
        <w:t>.</w:t>
      </w:r>
      <w:r w:rsidR="002515C1">
        <w:rPr>
          <w:rFonts w:ascii="Times New Roman" w:hAnsi="Times New Roman" w:cs="Times New Roman"/>
        </w:rPr>
        <w:t>11</w:t>
      </w:r>
      <w:r w:rsidR="00F65D3C">
        <w:rPr>
          <w:rFonts w:ascii="Times New Roman" w:hAnsi="Times New Roman" w:cs="Times New Roman"/>
        </w:rPr>
        <w:t>.201</w:t>
      </w:r>
      <w:r w:rsidR="002515C1">
        <w:rPr>
          <w:rFonts w:ascii="Times New Roman" w:hAnsi="Times New Roman" w:cs="Times New Roman"/>
        </w:rPr>
        <w:t>2</w:t>
      </w:r>
      <w:r w:rsidR="00F65D3C">
        <w:rPr>
          <w:rFonts w:ascii="Times New Roman" w:hAnsi="Times New Roman" w:cs="Times New Roman"/>
        </w:rPr>
        <w:t>г.</w:t>
      </w:r>
    </w:p>
    <w:p w:rsidR="00B50364" w:rsidRPr="00B9167E" w:rsidRDefault="00B9167E" w:rsidP="00B9167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9167E">
        <w:rPr>
          <w:rFonts w:ascii="Times New Roman" w:hAnsi="Times New Roman" w:cs="Times New Roman"/>
          <w:b/>
        </w:rPr>
        <w:t xml:space="preserve">2.7. Информация о местоположении и площади земельного участка: </w:t>
      </w:r>
      <w:r w:rsidRPr="00B9167E">
        <w:rPr>
          <w:rFonts w:ascii="Times New Roman" w:hAnsi="Times New Roman" w:cs="Times New Roman"/>
        </w:rPr>
        <w:t xml:space="preserve">Республика Бурятия, г.Улан-Удэ, </w:t>
      </w:r>
      <w:r w:rsidR="002515C1">
        <w:rPr>
          <w:rFonts w:ascii="Times New Roman" w:hAnsi="Times New Roman" w:cs="Times New Roman"/>
        </w:rPr>
        <w:t>ул.Ключевская</w:t>
      </w:r>
      <w:r w:rsidRPr="00B9167E">
        <w:rPr>
          <w:rFonts w:ascii="Times New Roman" w:hAnsi="Times New Roman" w:cs="Times New Roman"/>
        </w:rPr>
        <w:t xml:space="preserve">. Кадастровый номер земельного участка </w:t>
      </w:r>
      <w:r w:rsidR="002515C1">
        <w:rPr>
          <w:rFonts w:ascii="Times New Roman" w:hAnsi="Times New Roman" w:cs="Times New Roman"/>
        </w:rPr>
        <w:t>03:24:032702:51</w:t>
      </w:r>
      <w:r w:rsidRPr="00B9167E">
        <w:rPr>
          <w:rFonts w:ascii="Times New Roman" w:hAnsi="Times New Roman" w:cs="Times New Roman"/>
        </w:rPr>
        <w:t xml:space="preserve">. Площадь земельного участка </w:t>
      </w:r>
      <w:r w:rsidR="002515C1">
        <w:rPr>
          <w:rFonts w:ascii="Times New Roman" w:hAnsi="Times New Roman" w:cs="Times New Roman"/>
        </w:rPr>
        <w:t>8983</w:t>
      </w:r>
      <w:r w:rsidR="00582832">
        <w:rPr>
          <w:rFonts w:ascii="Times New Roman" w:hAnsi="Times New Roman" w:cs="Times New Roman"/>
        </w:rPr>
        <w:t>,0</w:t>
      </w:r>
      <w:r w:rsidRPr="00B9167E">
        <w:rPr>
          <w:rFonts w:ascii="Times New Roman" w:hAnsi="Times New Roman" w:cs="Times New Roman"/>
        </w:rPr>
        <w:t xml:space="preserve"> кв.м.</w:t>
      </w:r>
      <w:r w:rsidR="00540F5C" w:rsidRPr="00B9167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40F5C" w:rsidRPr="00A149A8" w:rsidRDefault="00540F5C" w:rsidP="00B9167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2.8. Информация об элементах благоустройства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E16D60">
        <w:rPr>
          <w:rFonts w:ascii="Times New Roman" w:eastAsia="Times New Roman" w:hAnsi="Times New Roman" w:cs="Times New Roman"/>
          <w:lang w:eastAsia="ru-RU"/>
        </w:rPr>
        <w:t>Проектом благоустройства преду</w:t>
      </w:r>
      <w:r w:rsidR="00E462E8" w:rsidRPr="00E16D60">
        <w:rPr>
          <w:rFonts w:ascii="Times New Roman" w:eastAsia="Times New Roman" w:hAnsi="Times New Roman" w:cs="Times New Roman"/>
          <w:lang w:eastAsia="ru-RU"/>
        </w:rPr>
        <w:t xml:space="preserve">смотрено озеленение территории, во дворе размещены </w:t>
      </w:r>
      <w:r w:rsidRPr="00E16D60">
        <w:rPr>
          <w:rFonts w:ascii="Times New Roman" w:eastAsia="Times New Roman" w:hAnsi="Times New Roman" w:cs="Times New Roman"/>
          <w:lang w:eastAsia="ru-RU"/>
        </w:rPr>
        <w:t xml:space="preserve">детская игровая площадка, </w:t>
      </w:r>
      <w:r w:rsidR="00A24ADE">
        <w:rPr>
          <w:rFonts w:ascii="Times New Roman" w:eastAsia="Times New Roman" w:hAnsi="Times New Roman" w:cs="Times New Roman"/>
          <w:lang w:eastAsia="ru-RU"/>
        </w:rPr>
        <w:t xml:space="preserve">площадка для отдыха взрослых, </w:t>
      </w:r>
      <w:r w:rsidR="004420EB" w:rsidRPr="00E16D60">
        <w:rPr>
          <w:rFonts w:ascii="Times New Roman" w:eastAsia="Times New Roman" w:hAnsi="Times New Roman" w:cs="Times New Roman"/>
          <w:lang w:eastAsia="ru-RU"/>
        </w:rPr>
        <w:t xml:space="preserve">гостевая автостоянка, </w:t>
      </w:r>
      <w:r w:rsidRPr="00E16D60">
        <w:rPr>
          <w:rFonts w:ascii="Times New Roman" w:eastAsia="Times New Roman" w:hAnsi="Times New Roman" w:cs="Times New Roman"/>
          <w:lang w:eastAsia="ru-RU"/>
        </w:rPr>
        <w:t xml:space="preserve">площадка для хозяйственных нужд, </w:t>
      </w:r>
      <w:r w:rsidR="00E462E8" w:rsidRPr="00E16D60">
        <w:rPr>
          <w:rFonts w:ascii="Times New Roman" w:eastAsia="Times New Roman" w:hAnsi="Times New Roman" w:cs="Times New Roman"/>
          <w:lang w:eastAsia="ru-RU"/>
        </w:rPr>
        <w:t>предусмотрены</w:t>
      </w:r>
      <w:r w:rsidRPr="00E16D60">
        <w:rPr>
          <w:rFonts w:ascii="Times New Roman" w:eastAsia="Times New Roman" w:hAnsi="Times New Roman" w:cs="Times New Roman"/>
          <w:lang w:eastAsia="ru-RU"/>
        </w:rPr>
        <w:t xml:space="preserve"> проезды с асфальтобетонным покрытием, тротуары</w:t>
      </w:r>
      <w:r w:rsidR="004420EB" w:rsidRPr="00E16D60">
        <w:rPr>
          <w:rFonts w:ascii="Times New Roman" w:eastAsia="Times New Roman" w:hAnsi="Times New Roman" w:cs="Times New Roman"/>
          <w:lang w:eastAsia="ru-RU"/>
        </w:rPr>
        <w:t xml:space="preserve"> с брусчатым покрытием</w:t>
      </w:r>
      <w:r w:rsidRPr="00E16D60">
        <w:rPr>
          <w:rFonts w:ascii="Times New Roman" w:eastAsia="Times New Roman" w:hAnsi="Times New Roman" w:cs="Times New Roman"/>
          <w:lang w:eastAsia="ru-RU"/>
        </w:rPr>
        <w:t>.</w:t>
      </w:r>
      <w:bookmarkStart w:id="0" w:name="_GoBack"/>
      <w:bookmarkEnd w:id="0"/>
    </w:p>
    <w:p w:rsidR="00107300" w:rsidRPr="002515C1" w:rsidRDefault="00540F5C" w:rsidP="00C9065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</w:t>
      </w:r>
      <w:r w:rsidRPr="00A149A8">
        <w:rPr>
          <w:rFonts w:ascii="Times New Roman" w:eastAsia="Times New Roman" w:hAnsi="Times New Roman" w:cs="Times New Roman"/>
          <w:lang w:eastAsia="ru-RU"/>
        </w:rPr>
        <w:t>.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>9. Описание строящегося объекта:</w:t>
      </w:r>
      <w:r w:rsidR="002515C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E52D6F">
        <w:rPr>
          <w:rFonts w:ascii="Times New Roman" w:eastAsia="Times New Roman" w:hAnsi="Times New Roman" w:cs="Times New Roman"/>
          <w:lang w:eastAsia="ru-RU"/>
        </w:rPr>
        <w:t>Второй</w:t>
      </w:r>
      <w:r w:rsidR="002515C1" w:rsidRPr="002515C1">
        <w:rPr>
          <w:rFonts w:ascii="Times New Roman" w:eastAsia="Times New Roman" w:hAnsi="Times New Roman" w:cs="Times New Roman"/>
          <w:lang w:eastAsia="ru-RU"/>
        </w:rPr>
        <w:t xml:space="preserve"> этап</w:t>
      </w:r>
      <w:r w:rsidR="002515C1">
        <w:rPr>
          <w:rFonts w:ascii="Times New Roman" w:eastAsia="Times New Roman" w:hAnsi="Times New Roman" w:cs="Times New Roman"/>
          <w:lang w:eastAsia="ru-RU"/>
        </w:rPr>
        <w:t xml:space="preserve"> проектируемого жилого комплекса с офисными помещениями по ул.Ключевская Октябрьского района г.Улан-Удэ состоит </w:t>
      </w:r>
      <w:r w:rsidR="00E52D6F">
        <w:rPr>
          <w:rFonts w:ascii="Times New Roman" w:eastAsia="Times New Roman" w:hAnsi="Times New Roman" w:cs="Times New Roman"/>
          <w:lang w:eastAsia="ru-RU"/>
        </w:rPr>
        <w:t>жилого блока Д</w:t>
      </w:r>
      <w:r w:rsidR="00C9065E">
        <w:rPr>
          <w:rFonts w:ascii="Times New Roman" w:eastAsia="Times New Roman" w:hAnsi="Times New Roman" w:cs="Times New Roman"/>
          <w:lang w:eastAsia="ru-RU"/>
        </w:rPr>
        <w:t xml:space="preserve"> с </w:t>
      </w:r>
      <w:r w:rsidR="00E52D6F">
        <w:rPr>
          <w:rFonts w:ascii="Times New Roman" w:eastAsia="Times New Roman" w:hAnsi="Times New Roman" w:cs="Times New Roman"/>
          <w:lang w:eastAsia="ru-RU"/>
        </w:rPr>
        <w:t>шестн</w:t>
      </w:r>
      <w:r w:rsidR="002515C1">
        <w:rPr>
          <w:rFonts w:ascii="Times New Roman" w:eastAsia="Times New Roman" w:hAnsi="Times New Roman" w:cs="Times New Roman"/>
          <w:lang w:eastAsia="ru-RU"/>
        </w:rPr>
        <w:t>адцатью</w:t>
      </w:r>
      <w:r w:rsidR="00C9065E">
        <w:rPr>
          <w:rFonts w:ascii="Times New Roman" w:eastAsia="Times New Roman" w:hAnsi="Times New Roman" w:cs="Times New Roman"/>
          <w:lang w:eastAsia="ru-RU"/>
        </w:rPr>
        <w:t xml:space="preserve"> на</w:t>
      </w:r>
      <w:r w:rsidR="00A24ADE">
        <w:rPr>
          <w:rFonts w:ascii="Times New Roman" w:eastAsia="Times New Roman" w:hAnsi="Times New Roman" w:cs="Times New Roman"/>
          <w:lang w:eastAsia="ru-RU"/>
        </w:rPr>
        <w:t>д</w:t>
      </w:r>
      <w:r w:rsidR="00C9065E">
        <w:rPr>
          <w:rFonts w:ascii="Times New Roman" w:eastAsia="Times New Roman" w:hAnsi="Times New Roman" w:cs="Times New Roman"/>
          <w:lang w:eastAsia="ru-RU"/>
        </w:rPr>
        <w:t xml:space="preserve">земными </w:t>
      </w:r>
      <w:r w:rsidR="00A434F2">
        <w:rPr>
          <w:rFonts w:ascii="Times New Roman" w:eastAsia="Times New Roman" w:hAnsi="Times New Roman" w:cs="Times New Roman"/>
          <w:lang w:eastAsia="ru-RU"/>
        </w:rPr>
        <w:t xml:space="preserve">жилыми </w:t>
      </w:r>
      <w:r w:rsidR="00C9065E">
        <w:rPr>
          <w:rFonts w:ascii="Times New Roman" w:eastAsia="Times New Roman" w:hAnsi="Times New Roman" w:cs="Times New Roman"/>
          <w:lang w:eastAsia="ru-RU"/>
        </w:rPr>
        <w:t>этажами и подвалом.</w:t>
      </w:r>
    </w:p>
    <w:p w:rsidR="00C9065E" w:rsidRDefault="00A434F2" w:rsidP="00A24AD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На первом этаже комплекса  располагаются офисы и техпомещения, со второго по </w:t>
      </w:r>
      <w:r w:rsidR="00E52D6F">
        <w:rPr>
          <w:rFonts w:ascii="Times New Roman" w:eastAsia="Times New Roman" w:hAnsi="Times New Roman" w:cs="Times New Roman"/>
          <w:lang w:eastAsia="ru-RU"/>
        </w:rPr>
        <w:t>шест</w:t>
      </w:r>
      <w:r>
        <w:rPr>
          <w:rFonts w:ascii="Times New Roman" w:eastAsia="Times New Roman" w:hAnsi="Times New Roman" w:cs="Times New Roman"/>
          <w:lang w:eastAsia="ru-RU"/>
        </w:rPr>
        <w:t xml:space="preserve">надцатый – квартиры, в подвале тепловой </w:t>
      </w:r>
      <w:r w:rsidR="00675F55">
        <w:rPr>
          <w:rFonts w:ascii="Times New Roman" w:eastAsia="Times New Roman" w:hAnsi="Times New Roman" w:cs="Times New Roman"/>
          <w:lang w:eastAsia="ru-RU"/>
        </w:rPr>
        <w:t xml:space="preserve">и водомерный </w:t>
      </w:r>
      <w:r w:rsidR="00C9065E">
        <w:rPr>
          <w:rFonts w:ascii="Times New Roman" w:eastAsia="Times New Roman" w:hAnsi="Times New Roman" w:cs="Times New Roman"/>
          <w:lang w:eastAsia="ru-RU"/>
        </w:rPr>
        <w:t>узл</w:t>
      </w:r>
      <w:r w:rsidR="00675F55">
        <w:rPr>
          <w:rFonts w:ascii="Times New Roman" w:eastAsia="Times New Roman" w:hAnsi="Times New Roman" w:cs="Times New Roman"/>
          <w:lang w:eastAsia="ru-RU"/>
        </w:rPr>
        <w:t>ы</w:t>
      </w:r>
      <w:r w:rsidR="00C9065E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52D6F">
        <w:rPr>
          <w:rFonts w:ascii="Times New Roman" w:eastAsia="Times New Roman" w:hAnsi="Times New Roman" w:cs="Times New Roman"/>
          <w:lang w:eastAsia="ru-RU"/>
        </w:rPr>
        <w:t xml:space="preserve">насосная и </w:t>
      </w:r>
      <w:r w:rsidR="00C9065E">
        <w:rPr>
          <w:rFonts w:ascii="Times New Roman" w:eastAsia="Times New Roman" w:hAnsi="Times New Roman" w:cs="Times New Roman"/>
          <w:lang w:eastAsia="ru-RU"/>
        </w:rPr>
        <w:t>электрощитовая.</w:t>
      </w:r>
    </w:p>
    <w:p w:rsidR="00A434F2" w:rsidRDefault="00675F55" w:rsidP="00A24AD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Входы в </w:t>
      </w:r>
      <w:r w:rsidR="00A434F2">
        <w:rPr>
          <w:rFonts w:ascii="Times New Roman" w:eastAsia="Times New Roman" w:hAnsi="Times New Roman" w:cs="Times New Roman"/>
          <w:lang w:eastAsia="ru-RU"/>
        </w:rPr>
        <w:t>нежилые помещения осуществляются со стороны противоположной  входам в жилые помещения комплекса.</w:t>
      </w:r>
    </w:p>
    <w:p w:rsidR="00A24ADE" w:rsidRDefault="00C9065E" w:rsidP="00A24AD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наружной отделке здания использу</w:t>
      </w:r>
      <w:r w:rsidR="00A434F2">
        <w:rPr>
          <w:rFonts w:ascii="Times New Roman" w:eastAsia="Times New Roman" w:hAnsi="Times New Roman" w:cs="Times New Roman"/>
          <w:lang w:eastAsia="ru-RU"/>
        </w:rPr>
        <w:t>ю</w:t>
      </w:r>
      <w:r>
        <w:rPr>
          <w:rFonts w:ascii="Times New Roman" w:eastAsia="Times New Roman" w:hAnsi="Times New Roman" w:cs="Times New Roman"/>
          <w:lang w:eastAsia="ru-RU"/>
        </w:rPr>
        <w:t>тся облицовочный кирпич</w:t>
      </w:r>
      <w:r w:rsidR="00A434F2">
        <w:rPr>
          <w:rFonts w:ascii="Times New Roman" w:eastAsia="Times New Roman" w:hAnsi="Times New Roman" w:cs="Times New Roman"/>
          <w:lang w:eastAsia="ru-RU"/>
        </w:rPr>
        <w:t xml:space="preserve"> (желтого и коричневого цветов) и облицовочные фасадные панели, ограждения балконов – алюминиевые витраж</w:t>
      </w:r>
      <w:r w:rsidR="00633B85">
        <w:rPr>
          <w:rFonts w:ascii="Times New Roman" w:eastAsia="Times New Roman" w:hAnsi="Times New Roman" w:cs="Times New Roman"/>
          <w:lang w:eastAsia="ru-RU"/>
        </w:rPr>
        <w:t>и, композитные стальные панели</w:t>
      </w:r>
      <w:r w:rsidR="00A434F2">
        <w:rPr>
          <w:rFonts w:ascii="Times New Roman" w:eastAsia="Times New Roman" w:hAnsi="Times New Roman" w:cs="Times New Roman"/>
          <w:lang w:eastAsia="ru-RU"/>
        </w:rPr>
        <w:t xml:space="preserve">. Крыльца – боковые стенки с облицовкой кирпичом, козырьки и парапеты – облицовка.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9065E" w:rsidRDefault="00C9065E" w:rsidP="00A24ADE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Внутренняя отделка предусмотрена в помещениях общего пользования – лестничных клетках, коридорах, тамбурах и технических помещениях. Стены и потолки оштукатуриваются и окрашиваются, полы с покрытием из керамической плитки и бетонные.</w:t>
      </w:r>
    </w:p>
    <w:p w:rsidR="00570589" w:rsidRDefault="00C9065E" w:rsidP="00E52D6F">
      <w:pPr>
        <w:tabs>
          <w:tab w:val="num" w:pos="360"/>
        </w:tabs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Все квартиры обеспечены нормативной инсоляцией. Естественное освещение предусмотрено во всех жилых комнатах, кухнях, лестничных клетках.</w:t>
      </w:r>
      <w:r w:rsidR="00650389">
        <w:rPr>
          <w:rFonts w:ascii="Times New Roman" w:eastAsia="Times New Roman" w:hAnsi="Times New Roman" w:cs="Times New Roman"/>
          <w:lang w:eastAsia="ru-RU"/>
        </w:rPr>
        <w:t xml:space="preserve"> </w:t>
      </w:r>
      <w:r w:rsidR="00570589">
        <w:rPr>
          <w:rFonts w:ascii="Times New Roman" w:eastAsia="Times New Roman" w:hAnsi="Times New Roman" w:cs="Times New Roman"/>
          <w:lang w:eastAsia="ru-RU"/>
        </w:rPr>
        <w:t>Сообщение между этажами осуществляется по лестницам</w:t>
      </w:r>
      <w:r w:rsidR="00650389">
        <w:rPr>
          <w:rFonts w:ascii="Times New Roman" w:eastAsia="Times New Roman" w:hAnsi="Times New Roman" w:cs="Times New Roman"/>
          <w:lang w:eastAsia="ru-RU"/>
        </w:rPr>
        <w:t xml:space="preserve"> и лифтам</w:t>
      </w:r>
      <w:r w:rsidR="00633B85">
        <w:rPr>
          <w:rFonts w:ascii="Times New Roman" w:eastAsia="Times New Roman" w:hAnsi="Times New Roman" w:cs="Times New Roman"/>
          <w:lang w:eastAsia="ru-RU"/>
        </w:rPr>
        <w:t>.</w:t>
      </w:r>
      <w:r w:rsidR="00650389">
        <w:rPr>
          <w:rFonts w:ascii="Times New Roman" w:eastAsia="Times New Roman" w:hAnsi="Times New Roman" w:cs="Times New Roman"/>
          <w:lang w:eastAsia="ru-RU"/>
        </w:rPr>
        <w:t xml:space="preserve"> Блок </w:t>
      </w:r>
      <w:r w:rsidR="00E52D6F">
        <w:rPr>
          <w:rFonts w:ascii="Times New Roman" w:eastAsia="Times New Roman" w:hAnsi="Times New Roman" w:cs="Times New Roman"/>
          <w:lang w:eastAsia="ru-RU"/>
        </w:rPr>
        <w:t>Д</w:t>
      </w:r>
      <w:r w:rsidR="00650389">
        <w:rPr>
          <w:rFonts w:ascii="Times New Roman" w:eastAsia="Times New Roman" w:hAnsi="Times New Roman" w:cs="Times New Roman"/>
          <w:lang w:eastAsia="ru-RU"/>
        </w:rPr>
        <w:t xml:space="preserve"> оборудован</w:t>
      </w:r>
      <w:r w:rsidR="00E52D6F">
        <w:rPr>
          <w:rFonts w:ascii="Times New Roman" w:eastAsia="Times New Roman" w:hAnsi="Times New Roman" w:cs="Times New Roman"/>
          <w:lang w:eastAsia="ru-RU"/>
        </w:rPr>
        <w:t xml:space="preserve"> мусоропроводом</w:t>
      </w:r>
      <w:r w:rsidR="00650389">
        <w:rPr>
          <w:rFonts w:ascii="Times New Roman" w:eastAsia="Times New Roman" w:hAnsi="Times New Roman" w:cs="Times New Roman"/>
          <w:lang w:eastAsia="ru-RU"/>
        </w:rPr>
        <w:t>.</w:t>
      </w:r>
    </w:p>
    <w:p w:rsidR="0073501F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2.11. Основные технико-экономические показатели объекта: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Строительный объем – </w:t>
      </w:r>
      <w:r w:rsidR="00E52D6F">
        <w:rPr>
          <w:rFonts w:ascii="Times New Roman" w:eastAsia="Times New Roman" w:hAnsi="Times New Roman" w:cs="Times New Roman"/>
          <w:lang w:eastAsia="ru-RU"/>
        </w:rPr>
        <w:t>35816,23</w:t>
      </w:r>
      <w:r w:rsidR="002B7384" w:rsidRPr="00A149A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>куб.м</w:t>
      </w:r>
      <w:r w:rsidR="00A24ADE">
        <w:rPr>
          <w:rFonts w:ascii="Times New Roman" w:eastAsia="Times New Roman" w:hAnsi="Times New Roman" w:cs="Times New Roman"/>
          <w:lang w:eastAsia="ru-RU"/>
        </w:rPr>
        <w:t>.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219D1">
        <w:rPr>
          <w:rFonts w:ascii="Times New Roman" w:eastAsia="Times New Roman" w:hAnsi="Times New Roman" w:cs="Times New Roman"/>
          <w:lang w:eastAsia="ru-RU"/>
        </w:rPr>
        <w:t>в т.ч. ниже отм. 0,000 -1814,54 куб.м., п</w:t>
      </w:r>
      <w:r w:rsidRPr="00FE5FC6">
        <w:rPr>
          <w:rFonts w:ascii="Times New Roman" w:eastAsia="Times New Roman" w:hAnsi="Times New Roman" w:cs="Times New Roman"/>
          <w:lang w:eastAsia="ru-RU"/>
        </w:rPr>
        <w:t xml:space="preserve">лощадь застройки – </w:t>
      </w:r>
      <w:r w:rsidR="00E52D6F">
        <w:rPr>
          <w:rFonts w:ascii="Times New Roman" w:eastAsia="Times New Roman" w:hAnsi="Times New Roman" w:cs="Times New Roman"/>
          <w:lang w:eastAsia="ru-RU"/>
        </w:rPr>
        <w:t xml:space="preserve">789,86 </w:t>
      </w:r>
      <w:r w:rsidR="00A63663" w:rsidRPr="00FE5FC6">
        <w:rPr>
          <w:rFonts w:ascii="Times New Roman" w:eastAsia="Times New Roman" w:hAnsi="Times New Roman" w:cs="Times New Roman"/>
          <w:lang w:eastAsia="ru-RU"/>
        </w:rPr>
        <w:t>кв.м</w:t>
      </w:r>
      <w:r w:rsidR="00A24ADE" w:rsidRPr="00FE5FC6">
        <w:rPr>
          <w:rFonts w:ascii="Times New Roman" w:eastAsia="Times New Roman" w:hAnsi="Times New Roman" w:cs="Times New Roman"/>
          <w:lang w:eastAsia="ru-RU"/>
        </w:rPr>
        <w:t>.</w:t>
      </w:r>
      <w:r w:rsidR="00A63663" w:rsidRPr="00FE5FC6">
        <w:rPr>
          <w:rFonts w:ascii="Times New Roman" w:eastAsia="Times New Roman" w:hAnsi="Times New Roman" w:cs="Times New Roman"/>
          <w:lang w:eastAsia="ru-RU"/>
        </w:rPr>
        <w:t xml:space="preserve">, площадь </w:t>
      </w:r>
      <w:r w:rsidR="0073501F">
        <w:rPr>
          <w:rFonts w:ascii="Times New Roman" w:eastAsia="Times New Roman" w:hAnsi="Times New Roman" w:cs="Times New Roman"/>
          <w:lang w:eastAsia="ru-RU"/>
        </w:rPr>
        <w:t xml:space="preserve">жилого </w:t>
      </w:r>
      <w:r w:rsidR="00EB5DB4">
        <w:rPr>
          <w:rFonts w:ascii="Times New Roman" w:eastAsia="Times New Roman" w:hAnsi="Times New Roman" w:cs="Times New Roman"/>
          <w:lang w:eastAsia="ru-RU"/>
        </w:rPr>
        <w:t>здания</w:t>
      </w:r>
      <w:r w:rsidR="0073501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75F55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73501F">
        <w:rPr>
          <w:rFonts w:ascii="Times New Roman" w:eastAsia="Times New Roman" w:hAnsi="Times New Roman" w:cs="Times New Roman"/>
          <w:lang w:eastAsia="ru-RU"/>
        </w:rPr>
        <w:t>10316,7</w:t>
      </w:r>
      <w:r w:rsidR="002B7384" w:rsidRPr="00675F5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53517" w:rsidRPr="00675F55">
        <w:rPr>
          <w:rFonts w:ascii="Times New Roman" w:eastAsia="Times New Roman" w:hAnsi="Times New Roman" w:cs="Times New Roman"/>
          <w:lang w:eastAsia="ru-RU"/>
        </w:rPr>
        <w:t>кв.м.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219D1">
        <w:rPr>
          <w:rFonts w:ascii="Times New Roman" w:eastAsia="Times New Roman" w:hAnsi="Times New Roman" w:cs="Times New Roman"/>
          <w:b/>
          <w:lang w:eastAsia="ru-RU"/>
        </w:rPr>
        <w:t>2.11.1.</w:t>
      </w:r>
      <w:r w:rsidRPr="009219D1">
        <w:rPr>
          <w:rFonts w:ascii="Times New Roman" w:eastAsia="Times New Roman" w:hAnsi="Times New Roman" w:cs="Times New Roman"/>
          <w:lang w:eastAsia="ru-RU"/>
        </w:rPr>
        <w:t xml:space="preserve"> Планируемая стоимость строительства – </w:t>
      </w:r>
      <w:r w:rsidR="009219D1" w:rsidRPr="009219D1">
        <w:rPr>
          <w:rFonts w:ascii="Times New Roman" w:eastAsia="Times New Roman" w:hAnsi="Times New Roman" w:cs="Times New Roman"/>
          <w:lang w:eastAsia="ru-RU"/>
        </w:rPr>
        <w:t>361 084,5</w:t>
      </w:r>
      <w:r w:rsidR="005D5D83" w:rsidRPr="009219D1">
        <w:rPr>
          <w:rFonts w:ascii="Times New Roman" w:eastAsia="Times New Roman" w:hAnsi="Times New Roman" w:cs="Times New Roman"/>
          <w:lang w:eastAsia="ru-RU"/>
        </w:rPr>
        <w:t xml:space="preserve"> тыс.</w:t>
      </w:r>
      <w:r w:rsidRPr="009219D1">
        <w:rPr>
          <w:rFonts w:ascii="Times New Roman" w:eastAsia="Times New Roman" w:hAnsi="Times New Roman" w:cs="Times New Roman"/>
          <w:lang w:eastAsia="ru-RU"/>
        </w:rPr>
        <w:t>руб.</w:t>
      </w:r>
      <w:r w:rsidR="00AC3EA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75F55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2.11.2. Количество самостоятельных </w:t>
      </w:r>
      <w:r w:rsidRPr="001C646D">
        <w:rPr>
          <w:rFonts w:ascii="Times New Roman" w:eastAsia="Times New Roman" w:hAnsi="Times New Roman" w:cs="Times New Roman"/>
          <w:b/>
          <w:lang w:eastAsia="ru-RU"/>
        </w:rPr>
        <w:t>частей:</w:t>
      </w:r>
      <w:r w:rsidR="009219D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AD127B" w:rsidRPr="001C646D">
        <w:rPr>
          <w:rFonts w:ascii="Times New Roman" w:eastAsia="Times New Roman" w:hAnsi="Times New Roman" w:cs="Times New Roman"/>
          <w:lang w:eastAsia="ru-RU"/>
        </w:rPr>
        <w:t xml:space="preserve">Количество квартир - </w:t>
      </w:r>
      <w:r w:rsidR="0073501F">
        <w:rPr>
          <w:rFonts w:ascii="Times New Roman" w:eastAsia="Times New Roman" w:hAnsi="Times New Roman" w:cs="Times New Roman"/>
          <w:lang w:eastAsia="ru-RU"/>
        </w:rPr>
        <w:t>104</w:t>
      </w:r>
      <w:r w:rsidR="00AD127B" w:rsidRPr="001C646D">
        <w:rPr>
          <w:rFonts w:ascii="Times New Roman" w:eastAsia="Times New Roman" w:hAnsi="Times New Roman" w:cs="Times New Roman"/>
          <w:lang w:eastAsia="ru-RU"/>
        </w:rPr>
        <w:t xml:space="preserve"> шт</w:t>
      </w:r>
      <w:r w:rsidR="00AD127B" w:rsidRPr="009219D1">
        <w:rPr>
          <w:rFonts w:ascii="Times New Roman" w:eastAsia="Times New Roman" w:hAnsi="Times New Roman" w:cs="Times New Roman"/>
          <w:lang w:eastAsia="ru-RU"/>
        </w:rPr>
        <w:t>.</w:t>
      </w:r>
      <w:r w:rsidR="0073501F" w:rsidRPr="009219D1">
        <w:rPr>
          <w:rFonts w:ascii="Times New Roman" w:eastAsia="Times New Roman" w:hAnsi="Times New Roman" w:cs="Times New Roman"/>
          <w:lang w:eastAsia="ru-RU"/>
        </w:rPr>
        <w:t xml:space="preserve">, количество нежилых помещений </w:t>
      </w:r>
      <w:r w:rsidR="009219D1">
        <w:rPr>
          <w:rFonts w:ascii="Times New Roman" w:eastAsia="Times New Roman" w:hAnsi="Times New Roman" w:cs="Times New Roman"/>
          <w:lang w:eastAsia="ru-RU"/>
        </w:rPr>
        <w:t>–</w:t>
      </w:r>
      <w:r w:rsidR="0073501F" w:rsidRPr="009219D1">
        <w:rPr>
          <w:rFonts w:ascii="Times New Roman" w:eastAsia="Times New Roman" w:hAnsi="Times New Roman" w:cs="Times New Roman"/>
          <w:lang w:eastAsia="ru-RU"/>
        </w:rPr>
        <w:t xml:space="preserve"> </w:t>
      </w:r>
      <w:r w:rsidR="009219D1">
        <w:rPr>
          <w:rFonts w:ascii="Times New Roman" w:eastAsia="Times New Roman" w:hAnsi="Times New Roman" w:cs="Times New Roman"/>
          <w:lang w:eastAsia="ru-RU"/>
        </w:rPr>
        <w:t>4.</w:t>
      </w:r>
      <w:r w:rsidR="0077605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C646D">
        <w:rPr>
          <w:rFonts w:ascii="Times New Roman" w:eastAsia="Times New Roman" w:hAnsi="Times New Roman" w:cs="Times New Roman"/>
          <w:b/>
          <w:lang w:eastAsia="ru-RU"/>
        </w:rPr>
        <w:t>2.11.3. Технические характеристики самостоятельных частей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540F5C" w:rsidRPr="00A149A8" w:rsidRDefault="00540F5C" w:rsidP="00540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 xml:space="preserve">Строительство жилого дома осуществляется без чистовой отделки и установки инженерного оборудования. Проектной документацией на строительство жилого дома 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>предусмотрены: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 xml:space="preserve">- установка оконных блоков из ПВХ, входной двери в квартиру, электросчетчика, </w:t>
      </w:r>
      <w:r w:rsidR="00A05D62">
        <w:rPr>
          <w:rFonts w:ascii="Times New Roman" w:eastAsia="Times New Roman" w:hAnsi="Times New Roman" w:cs="Times New Roman"/>
          <w:lang w:eastAsia="ru-RU"/>
        </w:rPr>
        <w:t xml:space="preserve">счетчика учета тепла,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радиаторов отопления; 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</w:t>
      </w:r>
      <w:r w:rsidR="00A05D6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выдача счетчиков учета расхода </w:t>
      </w:r>
      <w:r w:rsidR="005E09A7">
        <w:rPr>
          <w:rFonts w:ascii="Times New Roman" w:eastAsia="Times New Roman" w:hAnsi="Times New Roman" w:cs="Times New Roman"/>
          <w:lang w:eastAsia="ru-RU"/>
        </w:rPr>
        <w:t>холодной и горячей</w:t>
      </w:r>
      <w:r w:rsidR="00001E5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>воды, пожарны</w:t>
      </w:r>
      <w:r w:rsidR="00823208">
        <w:rPr>
          <w:rFonts w:ascii="Times New Roman" w:eastAsia="Times New Roman" w:hAnsi="Times New Roman" w:cs="Times New Roman"/>
          <w:lang w:eastAsia="ru-RU"/>
        </w:rPr>
        <w:t xml:space="preserve">х извещателей, </w:t>
      </w:r>
      <w:r w:rsidRPr="00A149A8">
        <w:rPr>
          <w:rFonts w:ascii="Times New Roman" w:eastAsia="Times New Roman" w:hAnsi="Times New Roman" w:cs="Times New Roman"/>
          <w:lang w:eastAsia="ru-RU"/>
        </w:rPr>
        <w:t>шлангов пожаротушения;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монтаж стояков хол</w:t>
      </w:r>
      <w:r w:rsidR="00675F55">
        <w:rPr>
          <w:rFonts w:ascii="Times New Roman" w:eastAsia="Times New Roman" w:hAnsi="Times New Roman" w:cs="Times New Roman"/>
          <w:lang w:eastAsia="ru-RU"/>
        </w:rPr>
        <w:t>одного и горячего водоснабжения,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канализации</w:t>
      </w:r>
      <w:r w:rsidR="00675F55">
        <w:rPr>
          <w:rFonts w:ascii="Times New Roman" w:eastAsia="Times New Roman" w:hAnsi="Times New Roman" w:cs="Times New Roman"/>
          <w:lang w:eastAsia="ru-RU"/>
        </w:rPr>
        <w:t xml:space="preserve"> и отпления</w:t>
      </w:r>
      <w:r w:rsidRPr="00A149A8">
        <w:rPr>
          <w:rFonts w:ascii="Times New Roman" w:eastAsia="Times New Roman" w:hAnsi="Times New Roman" w:cs="Times New Roman"/>
          <w:lang w:eastAsia="ru-RU"/>
        </w:rPr>
        <w:t>, разводка электропроводки.</w:t>
      </w:r>
    </w:p>
    <w:p w:rsidR="001C6CF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не предусмотрены:</w:t>
      </w:r>
    </w:p>
    <w:p w:rsidR="00540F5C" w:rsidRPr="00A149A8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- чистовая отделка квартиры, а именно: подготовка железобетонных изделий под окраску и оклейку обоями, оклейка стен и потолков, стяжка и устройство полов, установка внутренних дверей, установка пластиковых подоконников, устройство откосов.</w:t>
      </w:r>
    </w:p>
    <w:p w:rsidR="00540F5C" w:rsidRPr="009219D1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 xml:space="preserve">- установка инженерного оборудования в квартире, а именно: смесителей, раковин, ванны, унитаза, в том числе разводка трубопроводов холодного и горячего </w:t>
      </w:r>
      <w:r w:rsidRPr="009219D1">
        <w:rPr>
          <w:rFonts w:ascii="Times New Roman" w:eastAsia="Times New Roman" w:hAnsi="Times New Roman" w:cs="Times New Roman"/>
          <w:lang w:eastAsia="ru-RU"/>
        </w:rPr>
        <w:t>водоснабжения и канализации, пожарной сигнализации, розеток, выключателей, патронов, электроплит.</w:t>
      </w:r>
    </w:p>
    <w:p w:rsidR="00540F5C" w:rsidRPr="00104B60" w:rsidRDefault="00540F5C" w:rsidP="00540F5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219D1">
        <w:rPr>
          <w:rFonts w:ascii="Times New Roman" w:eastAsia="Times New Roman" w:hAnsi="Times New Roman" w:cs="Times New Roman"/>
          <w:b/>
          <w:lang w:eastAsia="ru-RU"/>
        </w:rPr>
        <w:t xml:space="preserve">2.12. </w:t>
      </w:r>
      <w:r w:rsidR="006C5BDB" w:rsidRPr="009219D1">
        <w:rPr>
          <w:rFonts w:ascii="Times New Roman" w:eastAsia="Times New Roman" w:hAnsi="Times New Roman" w:cs="Times New Roman"/>
          <w:b/>
          <w:lang w:eastAsia="ru-RU"/>
        </w:rPr>
        <w:t>С</w:t>
      </w:r>
      <w:r w:rsidRPr="009219D1">
        <w:rPr>
          <w:rFonts w:ascii="Times New Roman" w:eastAsia="Times New Roman" w:hAnsi="Times New Roman" w:cs="Times New Roman"/>
          <w:b/>
          <w:lang w:eastAsia="ru-RU"/>
        </w:rPr>
        <w:t xml:space="preserve">рок получения разрешения на ввод в эксплуатацию: </w:t>
      </w:r>
      <w:r w:rsidR="00EF30B2" w:rsidRPr="009219D1">
        <w:rPr>
          <w:rFonts w:ascii="Times New Roman" w:eastAsia="Times New Roman" w:hAnsi="Times New Roman" w:cs="Times New Roman"/>
          <w:lang w:val="en-US" w:eastAsia="ru-RU"/>
        </w:rPr>
        <w:t>I</w:t>
      </w:r>
      <w:r w:rsidR="002651AA" w:rsidRPr="009219D1">
        <w:rPr>
          <w:rFonts w:ascii="Times New Roman" w:eastAsia="Times New Roman" w:hAnsi="Times New Roman" w:cs="Times New Roman"/>
          <w:lang w:eastAsia="ru-RU"/>
        </w:rPr>
        <w:t xml:space="preserve"> квартал</w:t>
      </w:r>
      <w:r w:rsidR="00D5653E" w:rsidRPr="009219D1">
        <w:rPr>
          <w:rFonts w:ascii="Times New Roman" w:eastAsia="Times New Roman" w:hAnsi="Times New Roman" w:cs="Times New Roman"/>
          <w:lang w:eastAsia="ru-RU"/>
        </w:rPr>
        <w:t xml:space="preserve"> </w:t>
      </w:r>
      <w:r w:rsidR="00A95A8F" w:rsidRPr="009219D1">
        <w:rPr>
          <w:rFonts w:ascii="Times New Roman" w:eastAsia="Times New Roman" w:hAnsi="Times New Roman" w:cs="Times New Roman"/>
          <w:lang w:eastAsia="ru-RU"/>
        </w:rPr>
        <w:t>201</w:t>
      </w:r>
      <w:r w:rsidR="0073501F" w:rsidRPr="009219D1">
        <w:rPr>
          <w:rFonts w:ascii="Times New Roman" w:eastAsia="Times New Roman" w:hAnsi="Times New Roman" w:cs="Times New Roman"/>
          <w:lang w:eastAsia="ru-RU"/>
        </w:rPr>
        <w:t>5</w:t>
      </w:r>
      <w:r w:rsidRPr="009219D1">
        <w:rPr>
          <w:rFonts w:ascii="Times New Roman" w:eastAsia="Times New Roman" w:hAnsi="Times New Roman" w:cs="Times New Roman"/>
          <w:lang w:eastAsia="ru-RU"/>
        </w:rPr>
        <w:t>г.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lang w:eastAsia="ru-RU"/>
        </w:rPr>
        <w:t>Приемка объекта в эксплуатацию будет осуществляться в соответствии с</w:t>
      </w:r>
      <w:r w:rsidR="00A05D6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>действующим федеральным и региональным законодательством, с участием представителей органов государственного надзора и организаций, эксплуатирующих инженерно-технические коммуникации.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2.13. Меры по добровольному страхованию от финансовых рисков: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 землетрясение, наводнение и иные природные катаклизмы, а также изменения в законодательстве РФ и  финансовые кризисы в государстве, являющиеся непреодолимой силой, которые невозможно предусмотреть или предотвратить (либо возможно предусмотреть, но невозможно предотвратить) при современном уровне человеческого знания и технических возможностей организацией не применяются.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2.14. Организации, осуществляющие основные строительно-монтажные работы: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 ООО “Бест плюс” выполняет строительно-монтажные работы собственными силами.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2.15. Способы обеспечения исполнения обязательств застройщика по договору: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Залог в порядке, предусмотренном статьями 13-15 Федерального закона от 30.12.2004г.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2.16. Иные договора и сделки, на основании которых привлекаются денежные средства для  строительства (создания) многоквартирного дома и (или) иного объекта недвижимости, за исключением привлечения денежных средств на основании договоров:  </w:t>
      </w:r>
      <w:r w:rsidRPr="00A149A8">
        <w:rPr>
          <w:rFonts w:ascii="Times New Roman" w:eastAsia="Times New Roman" w:hAnsi="Times New Roman" w:cs="Times New Roman"/>
          <w:lang w:eastAsia="ru-RU"/>
        </w:rPr>
        <w:t>отсутствуют</w:t>
      </w:r>
      <w:r w:rsidRPr="00A149A8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40F5C" w:rsidRPr="00A149A8" w:rsidRDefault="00540F5C" w:rsidP="00540F5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2.17. Участникам долевого строительства  представляются для ознакомления: </w:t>
      </w:r>
      <w:r w:rsidRPr="00A149A8">
        <w:rPr>
          <w:rFonts w:ascii="Times New Roman" w:eastAsia="Times New Roman" w:hAnsi="Times New Roman" w:cs="Times New Roman"/>
          <w:lang w:eastAsia="ru-RU"/>
        </w:rPr>
        <w:t xml:space="preserve">разрешение на строительство, технико-экономическое обоснование проекта, заключение государственной экспертизы, проектная документация, документы,  подтверждающие </w:t>
      </w:r>
      <w:r w:rsidR="00F42636">
        <w:rPr>
          <w:rFonts w:ascii="Times New Roman" w:eastAsia="Times New Roman" w:hAnsi="Times New Roman" w:cs="Times New Roman"/>
          <w:lang w:eastAsia="ru-RU"/>
        </w:rPr>
        <w:t xml:space="preserve">права застройщика </w:t>
      </w:r>
      <w:r w:rsidRPr="00A149A8">
        <w:rPr>
          <w:rFonts w:ascii="Times New Roman" w:eastAsia="Times New Roman" w:hAnsi="Times New Roman" w:cs="Times New Roman"/>
          <w:lang w:eastAsia="ru-RU"/>
        </w:rPr>
        <w:t>на</w:t>
      </w:r>
      <w:r w:rsidR="00F4263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49A8">
        <w:rPr>
          <w:rFonts w:ascii="Times New Roman" w:eastAsia="Times New Roman" w:hAnsi="Times New Roman" w:cs="Times New Roman"/>
          <w:lang w:eastAsia="ru-RU"/>
        </w:rPr>
        <w:t>земельный  участок.</w:t>
      </w:r>
    </w:p>
    <w:p w:rsidR="00540F5C" w:rsidRPr="001967E8" w:rsidRDefault="00540F5C" w:rsidP="00540F5C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49A8">
        <w:rPr>
          <w:rFonts w:ascii="Times New Roman" w:eastAsia="Times New Roman" w:hAnsi="Times New Roman" w:cs="Times New Roman"/>
          <w:b/>
          <w:lang w:eastAsia="ru-RU"/>
        </w:rPr>
        <w:t xml:space="preserve">2.18. Функциональное назначение нежилых помещений, не входящих в состав общего имущества: </w:t>
      </w:r>
      <w:r w:rsidR="00823208">
        <w:rPr>
          <w:rFonts w:ascii="Times New Roman" w:eastAsia="Times New Roman" w:hAnsi="Times New Roman" w:cs="Times New Roman"/>
          <w:lang w:eastAsia="ru-RU"/>
        </w:rPr>
        <w:t>Проектом на первом этаже предусмотрены офисные помещения</w:t>
      </w:r>
      <w:r w:rsidR="00823208" w:rsidRPr="00A149A8">
        <w:rPr>
          <w:rFonts w:ascii="Times New Roman" w:eastAsia="Times New Roman" w:hAnsi="Times New Roman" w:cs="Times New Roman"/>
          <w:lang w:eastAsia="ru-RU"/>
        </w:rPr>
        <w:t>.</w:t>
      </w:r>
    </w:p>
    <w:p w:rsidR="00197837" w:rsidRPr="00A149A8" w:rsidRDefault="00540F5C" w:rsidP="00BF3B11">
      <w:pPr>
        <w:spacing w:after="0" w:line="240" w:lineRule="auto"/>
        <w:jc w:val="both"/>
      </w:pPr>
      <w:r w:rsidRPr="00A149A8">
        <w:rPr>
          <w:rFonts w:ascii="Times New Roman" w:eastAsia="Times New Roman" w:hAnsi="Times New Roman" w:cs="Times New Roman"/>
          <w:b/>
          <w:lang w:eastAsia="ru-RU"/>
        </w:rPr>
        <w:t>2.19. Состав общего имущества находящегося в общей долевой собственности</w:t>
      </w:r>
      <w:r w:rsidRPr="0082320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823208" w:rsidRPr="00A149A8">
        <w:rPr>
          <w:rFonts w:ascii="Times New Roman" w:eastAsia="Times New Roman" w:hAnsi="Times New Roman" w:cs="Times New Roman"/>
          <w:lang w:eastAsia="ru-RU"/>
        </w:rPr>
        <w:t>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подвалы);</w:t>
      </w:r>
      <w:r w:rsidR="00823208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3208" w:rsidRPr="00A149A8">
        <w:rPr>
          <w:rFonts w:ascii="Times New Roman" w:eastAsia="Times New Roman" w:hAnsi="Times New Roman" w:cs="Times New Roman"/>
          <w:lang w:eastAsia="ru-RU"/>
        </w:rPr>
        <w:t>крыши, ограждающие несущие конструкции (фундамент, несущие стены, плиты перекрытий, несущие колонны) и ненесущие конструкции (окна и двери помещений общего пользования, перила, парапеты) данного дом</w:t>
      </w:r>
      <w:r w:rsidR="00823208">
        <w:rPr>
          <w:rFonts w:ascii="Times New Roman" w:eastAsia="Times New Roman" w:hAnsi="Times New Roman" w:cs="Times New Roman"/>
          <w:lang w:eastAsia="ru-RU"/>
        </w:rPr>
        <w:t xml:space="preserve">а, механическое, электрическое, </w:t>
      </w:r>
      <w:r w:rsidR="00823208" w:rsidRPr="00A149A8">
        <w:rPr>
          <w:rFonts w:ascii="Times New Roman" w:eastAsia="Times New Roman" w:hAnsi="Times New Roman" w:cs="Times New Roman"/>
          <w:lang w:eastAsia="ru-RU"/>
        </w:rPr>
        <w:t>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sectPr w:rsidR="00197837" w:rsidRPr="00A149A8" w:rsidSect="0002191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E42ED"/>
    <w:multiLevelType w:val="multilevel"/>
    <w:tmpl w:val="7A048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40F5C"/>
    <w:rsid w:val="00001E57"/>
    <w:rsid w:val="00021913"/>
    <w:rsid w:val="00026E7B"/>
    <w:rsid w:val="00035F89"/>
    <w:rsid w:val="000369A0"/>
    <w:rsid w:val="00045DEC"/>
    <w:rsid w:val="0005775B"/>
    <w:rsid w:val="000A6F1C"/>
    <w:rsid w:val="000B55C2"/>
    <w:rsid w:val="000B5C41"/>
    <w:rsid w:val="000E5AC7"/>
    <w:rsid w:val="000E6AE6"/>
    <w:rsid w:val="00104B60"/>
    <w:rsid w:val="00107300"/>
    <w:rsid w:val="00126A4A"/>
    <w:rsid w:val="0014488B"/>
    <w:rsid w:val="001859A7"/>
    <w:rsid w:val="00190091"/>
    <w:rsid w:val="00196504"/>
    <w:rsid w:val="001967E8"/>
    <w:rsid w:val="00197837"/>
    <w:rsid w:val="001C646D"/>
    <w:rsid w:val="001C6CF8"/>
    <w:rsid w:val="001C7058"/>
    <w:rsid w:val="00225609"/>
    <w:rsid w:val="002515C1"/>
    <w:rsid w:val="00253C2A"/>
    <w:rsid w:val="002651AA"/>
    <w:rsid w:val="00293B63"/>
    <w:rsid w:val="002B7384"/>
    <w:rsid w:val="002D46C5"/>
    <w:rsid w:val="00312C8D"/>
    <w:rsid w:val="00315910"/>
    <w:rsid w:val="00323C80"/>
    <w:rsid w:val="003753A7"/>
    <w:rsid w:val="0039025F"/>
    <w:rsid w:val="00391DEA"/>
    <w:rsid w:val="003952DB"/>
    <w:rsid w:val="00397FE1"/>
    <w:rsid w:val="003C00F5"/>
    <w:rsid w:val="003D0F01"/>
    <w:rsid w:val="00401B8C"/>
    <w:rsid w:val="004021CA"/>
    <w:rsid w:val="00406836"/>
    <w:rsid w:val="004420EB"/>
    <w:rsid w:val="004422FA"/>
    <w:rsid w:val="004A6BF0"/>
    <w:rsid w:val="004D3A16"/>
    <w:rsid w:val="004D3D07"/>
    <w:rsid w:val="004F73B5"/>
    <w:rsid w:val="00540F5C"/>
    <w:rsid w:val="00570589"/>
    <w:rsid w:val="00582832"/>
    <w:rsid w:val="0058656C"/>
    <w:rsid w:val="00591942"/>
    <w:rsid w:val="005B2243"/>
    <w:rsid w:val="005C0947"/>
    <w:rsid w:val="005D5D83"/>
    <w:rsid w:val="005D7862"/>
    <w:rsid w:val="005E09A7"/>
    <w:rsid w:val="00633B85"/>
    <w:rsid w:val="006463FE"/>
    <w:rsid w:val="00650389"/>
    <w:rsid w:val="00651B7C"/>
    <w:rsid w:val="00662A66"/>
    <w:rsid w:val="00675F55"/>
    <w:rsid w:val="006A0817"/>
    <w:rsid w:val="006C5BDB"/>
    <w:rsid w:val="006D1264"/>
    <w:rsid w:val="006D3502"/>
    <w:rsid w:val="006F50DE"/>
    <w:rsid w:val="00706358"/>
    <w:rsid w:val="00707B6D"/>
    <w:rsid w:val="0073501F"/>
    <w:rsid w:val="0075412F"/>
    <w:rsid w:val="00776058"/>
    <w:rsid w:val="007A000F"/>
    <w:rsid w:val="007F5055"/>
    <w:rsid w:val="00823208"/>
    <w:rsid w:val="0083152A"/>
    <w:rsid w:val="00834A16"/>
    <w:rsid w:val="008402B1"/>
    <w:rsid w:val="00855344"/>
    <w:rsid w:val="00863BE8"/>
    <w:rsid w:val="00864AD6"/>
    <w:rsid w:val="0087093D"/>
    <w:rsid w:val="00886D66"/>
    <w:rsid w:val="00893E3D"/>
    <w:rsid w:val="008B4AB1"/>
    <w:rsid w:val="008B782E"/>
    <w:rsid w:val="008C0F77"/>
    <w:rsid w:val="008C108D"/>
    <w:rsid w:val="008D37BC"/>
    <w:rsid w:val="008F72B9"/>
    <w:rsid w:val="00916AFB"/>
    <w:rsid w:val="009219D1"/>
    <w:rsid w:val="00923477"/>
    <w:rsid w:val="00953517"/>
    <w:rsid w:val="00974897"/>
    <w:rsid w:val="009E7353"/>
    <w:rsid w:val="009F7CE0"/>
    <w:rsid w:val="00A05D62"/>
    <w:rsid w:val="00A114DD"/>
    <w:rsid w:val="00A149A8"/>
    <w:rsid w:val="00A24ADE"/>
    <w:rsid w:val="00A263C3"/>
    <w:rsid w:val="00A37333"/>
    <w:rsid w:val="00A434F2"/>
    <w:rsid w:val="00A60E98"/>
    <w:rsid w:val="00A63663"/>
    <w:rsid w:val="00A93537"/>
    <w:rsid w:val="00A95A8F"/>
    <w:rsid w:val="00AA5FB8"/>
    <w:rsid w:val="00AC3EAA"/>
    <w:rsid w:val="00AD127B"/>
    <w:rsid w:val="00AD1CE4"/>
    <w:rsid w:val="00B1506E"/>
    <w:rsid w:val="00B1508D"/>
    <w:rsid w:val="00B174B6"/>
    <w:rsid w:val="00B31503"/>
    <w:rsid w:val="00B45571"/>
    <w:rsid w:val="00B47803"/>
    <w:rsid w:val="00B50364"/>
    <w:rsid w:val="00B87E66"/>
    <w:rsid w:val="00B9167E"/>
    <w:rsid w:val="00B9444A"/>
    <w:rsid w:val="00BA4741"/>
    <w:rsid w:val="00BB0A62"/>
    <w:rsid w:val="00BC6417"/>
    <w:rsid w:val="00BD05EA"/>
    <w:rsid w:val="00BE2448"/>
    <w:rsid w:val="00BF218B"/>
    <w:rsid w:val="00BF3B11"/>
    <w:rsid w:val="00C14AED"/>
    <w:rsid w:val="00C23965"/>
    <w:rsid w:val="00C5529D"/>
    <w:rsid w:val="00C66DA1"/>
    <w:rsid w:val="00C7025B"/>
    <w:rsid w:val="00C9065E"/>
    <w:rsid w:val="00C9235F"/>
    <w:rsid w:val="00CC438D"/>
    <w:rsid w:val="00CD5BED"/>
    <w:rsid w:val="00CF1130"/>
    <w:rsid w:val="00CF1A8D"/>
    <w:rsid w:val="00D22A6C"/>
    <w:rsid w:val="00D5653E"/>
    <w:rsid w:val="00DA1F43"/>
    <w:rsid w:val="00DB6E40"/>
    <w:rsid w:val="00DD09C8"/>
    <w:rsid w:val="00DD7253"/>
    <w:rsid w:val="00DF242E"/>
    <w:rsid w:val="00E045CD"/>
    <w:rsid w:val="00E16D60"/>
    <w:rsid w:val="00E333BA"/>
    <w:rsid w:val="00E423C8"/>
    <w:rsid w:val="00E462E8"/>
    <w:rsid w:val="00E52D6F"/>
    <w:rsid w:val="00E53342"/>
    <w:rsid w:val="00E558B1"/>
    <w:rsid w:val="00E83CC0"/>
    <w:rsid w:val="00EA46AC"/>
    <w:rsid w:val="00EA631C"/>
    <w:rsid w:val="00EB5DB4"/>
    <w:rsid w:val="00EC2B5D"/>
    <w:rsid w:val="00EC2C67"/>
    <w:rsid w:val="00EE79ED"/>
    <w:rsid w:val="00EF30B2"/>
    <w:rsid w:val="00EF6ECA"/>
    <w:rsid w:val="00F16909"/>
    <w:rsid w:val="00F42636"/>
    <w:rsid w:val="00F54318"/>
    <w:rsid w:val="00F60CFC"/>
    <w:rsid w:val="00F65D3C"/>
    <w:rsid w:val="00F67E2D"/>
    <w:rsid w:val="00FA4E51"/>
    <w:rsid w:val="00FB2E35"/>
    <w:rsid w:val="00FC1DD3"/>
    <w:rsid w:val="00FD2A32"/>
    <w:rsid w:val="00FE5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3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2000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К1</cp:lastModifiedBy>
  <cp:revision>2</cp:revision>
  <cp:lastPrinted>2013-03-05T09:36:00Z</cp:lastPrinted>
  <dcterms:created xsi:type="dcterms:W3CDTF">2013-12-12T02:31:00Z</dcterms:created>
  <dcterms:modified xsi:type="dcterms:W3CDTF">2013-12-12T02:31:00Z</dcterms:modified>
</cp:coreProperties>
</file>